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2723" w:rsidR="005D2723" w:rsidP="009A0771" w:rsidRDefault="005D2723" w14:paraId="7C6617B5" w14:textId="73A863BA">
      <w:pPr>
        <w:tabs>
          <w:tab w:val="left" w:pos="8863"/>
        </w:tabs>
        <w:spacing w:line="240" w:lineRule="auto"/>
        <w:ind w:right="-59"/>
        <w:jc w:val="center"/>
        <w:rPr>
          <w:rFonts w:cs="Calibri"/>
          <w:b/>
          <w:sz w:val="4"/>
          <w:szCs w:val="4"/>
        </w:rPr>
      </w:pPr>
    </w:p>
    <w:p w:rsidRPr="003E340C" w:rsidR="005D2723" w:rsidP="005D2723" w:rsidRDefault="003E340C" w14:paraId="3C606470" w14:textId="02E7D500">
      <w:pPr>
        <w:jc w:val="center"/>
        <w:rPr>
          <w:szCs w:val="24"/>
          <w:lang w:val="en-US"/>
        </w:rPr>
      </w:pPr>
      <w:r w:rsidRPr="003E340C">
        <w:rPr>
          <w:rStyle w:val="Strong"/>
          <w:szCs w:val="24"/>
          <w:lang w:val="en-US"/>
        </w:rPr>
        <w:t xml:space="preserve">New regulatory obligations for track and trace in </w:t>
      </w:r>
      <w:proofErr w:type="spellStart"/>
      <w:r w:rsidRPr="003E340C">
        <w:rPr>
          <w:rStyle w:val="Strong"/>
          <w:szCs w:val="24"/>
          <w:lang w:val="en-US"/>
        </w:rPr>
        <w:t>uzbekistan</w:t>
      </w:r>
      <w:proofErr w:type="spellEnd"/>
      <w:r w:rsidRPr="003E340C">
        <w:rPr>
          <w:rStyle w:val="Strong"/>
          <w:szCs w:val="24"/>
          <w:lang w:val="en-US"/>
        </w:rPr>
        <w:t xml:space="preserve"> and </w:t>
      </w:r>
      <w:proofErr w:type="spellStart"/>
      <w:r w:rsidRPr="003E340C">
        <w:rPr>
          <w:rStyle w:val="Strong"/>
          <w:szCs w:val="24"/>
          <w:lang w:val="en-US"/>
        </w:rPr>
        <w:t>kazak</w:t>
      </w:r>
      <w:r w:rsidR="003A70FB">
        <w:rPr>
          <w:rStyle w:val="Strong"/>
          <w:szCs w:val="24"/>
          <w:lang w:val="en-US"/>
        </w:rPr>
        <w:t>h</w:t>
      </w:r>
      <w:r w:rsidRPr="003E340C">
        <w:rPr>
          <w:rStyle w:val="Strong"/>
          <w:szCs w:val="24"/>
          <w:lang w:val="en-US"/>
        </w:rPr>
        <w:t>stan</w:t>
      </w:r>
      <w:proofErr w:type="spellEnd"/>
    </w:p>
    <w:p w:rsidRPr="002D3C14" w:rsidR="005D2723" w:rsidP="005D2723" w:rsidRDefault="005D2723" w14:paraId="1AD8F638" w14:textId="12CF2E5F">
      <w:pPr>
        <w:shd w:val="clear" w:color="auto" w:fill="FFFFFF"/>
        <w:spacing w:after="0" w:line="375" w:lineRule="atLeast"/>
        <w:outlineLvl w:val="4"/>
        <w:rPr>
          <w:rFonts w:cstheme="majorHAnsi"/>
          <w:b/>
          <w:bCs/>
          <w:szCs w:val="24"/>
          <w:lang w:val="en-US"/>
        </w:rPr>
      </w:pPr>
      <w:r w:rsidRPr="003E340C">
        <w:rPr>
          <w:i/>
          <w:iCs/>
          <w:szCs w:val="24"/>
          <w:lang w:val="en-US"/>
        </w:rPr>
        <w:t>Pavia, February 17th 2022</w:t>
      </w:r>
      <w:r w:rsidRPr="003E340C">
        <w:rPr>
          <w:szCs w:val="24"/>
          <w:lang w:val="en-US"/>
        </w:rPr>
        <w:t xml:space="preserve"> </w:t>
      </w:r>
      <w:proofErr w:type="gramStart"/>
      <w:r w:rsidRPr="003E340C">
        <w:rPr>
          <w:szCs w:val="24"/>
          <w:lang w:val="en-US"/>
        </w:rPr>
        <w:t>–</w:t>
      </w:r>
      <w:r w:rsidRPr="005D2723">
        <w:rPr>
          <w:rFonts w:cstheme="majorHAnsi"/>
          <w:b/>
          <w:bCs/>
          <w:szCs w:val="24"/>
          <w:lang w:val="en-US"/>
        </w:rPr>
        <w:t xml:space="preserve">  </w:t>
      </w:r>
      <w:r w:rsidRPr="002D3C14">
        <w:rPr>
          <w:rFonts w:cstheme="majorHAnsi"/>
          <w:b/>
          <w:bCs/>
          <w:szCs w:val="24"/>
          <w:lang w:val="en-US"/>
        </w:rPr>
        <w:t>Uzbekistan</w:t>
      </w:r>
      <w:proofErr w:type="gramEnd"/>
      <w:r w:rsidRPr="002D3C14">
        <w:rPr>
          <w:rFonts w:cstheme="majorHAnsi"/>
          <w:b/>
          <w:bCs/>
          <w:szCs w:val="24"/>
          <w:lang w:val="en-US"/>
        </w:rPr>
        <w:t xml:space="preserve"> and Kazakhstan</w:t>
      </w:r>
      <w:r w:rsidRPr="005D2723">
        <w:rPr>
          <w:rFonts w:cstheme="majorHAnsi"/>
          <w:b/>
          <w:bCs/>
          <w:szCs w:val="24"/>
          <w:lang w:val="en-US"/>
        </w:rPr>
        <w:t xml:space="preserve"> have introduced </w:t>
      </w:r>
      <w:r w:rsidRPr="002D3C14">
        <w:rPr>
          <w:rFonts w:cstheme="majorHAnsi"/>
          <w:b/>
          <w:bCs/>
          <w:szCs w:val="24"/>
          <w:lang w:val="en-US"/>
        </w:rPr>
        <w:t xml:space="preserve">new regulatory obligations for the drugs </w:t>
      </w:r>
      <w:r w:rsidRPr="005D2723">
        <w:rPr>
          <w:rFonts w:cstheme="majorHAnsi"/>
          <w:b/>
          <w:bCs/>
          <w:szCs w:val="24"/>
          <w:lang w:val="en-US"/>
        </w:rPr>
        <w:t xml:space="preserve">circulation. Let’s see how SEA Vision can support the pharmaceutical companies of both Countries to comply with the new </w:t>
      </w:r>
      <w:proofErr w:type="spellStart"/>
      <w:r w:rsidRPr="005D2723">
        <w:rPr>
          <w:rFonts w:cstheme="majorHAnsi"/>
          <w:b/>
          <w:bCs/>
          <w:szCs w:val="24"/>
          <w:lang w:val="en-US"/>
        </w:rPr>
        <w:t>Track&amp;Trace</w:t>
      </w:r>
      <w:proofErr w:type="spellEnd"/>
      <w:r w:rsidRPr="005D2723">
        <w:rPr>
          <w:rFonts w:cstheme="majorHAnsi"/>
          <w:b/>
          <w:bCs/>
          <w:szCs w:val="24"/>
          <w:lang w:val="en-US"/>
        </w:rPr>
        <w:t xml:space="preserve"> rules.</w:t>
      </w:r>
    </w:p>
    <w:p w:rsidRPr="002D3C14" w:rsidR="005D2723" w:rsidP="005D2723" w:rsidRDefault="005D2723" w14:paraId="106A8D6D" w14:textId="77777777">
      <w:pPr>
        <w:shd w:val="clear" w:color="auto" w:fill="FFFFFF"/>
        <w:spacing w:after="0" w:line="375" w:lineRule="atLeast"/>
        <w:outlineLvl w:val="4"/>
        <w:rPr>
          <w:rFonts w:cstheme="majorHAnsi"/>
          <w:szCs w:val="24"/>
          <w:lang w:val="en-US"/>
        </w:rPr>
      </w:pPr>
    </w:p>
    <w:p w:rsidRPr="002D3C14" w:rsidR="005D2723" w:rsidP="005D2723" w:rsidRDefault="005D2723" w14:paraId="62C04239" w14:textId="77777777">
      <w:pPr>
        <w:shd w:val="clear" w:color="auto" w:fill="FFFFFF" w:themeFill="background1"/>
        <w:spacing w:after="0" w:line="375" w:lineRule="atLeast"/>
        <w:outlineLvl w:val="4"/>
        <w:rPr>
          <w:rFonts w:cstheme="majorBidi"/>
          <w:szCs w:val="24"/>
          <w:lang w:val="en-US"/>
        </w:rPr>
      </w:pPr>
      <w:r w:rsidRPr="002D3C14">
        <w:rPr>
          <w:rFonts w:cstheme="majorBidi"/>
          <w:szCs w:val="24"/>
          <w:lang w:val="en-US"/>
        </w:rPr>
        <w:t>As already happened in Russia 3 years ago, also</w:t>
      </w:r>
      <w:r w:rsidRPr="005D2723">
        <w:rPr>
          <w:rFonts w:cstheme="majorBidi"/>
          <w:szCs w:val="24"/>
          <w:lang w:val="en-US"/>
        </w:rPr>
        <w:t xml:space="preserve"> </w:t>
      </w:r>
      <w:r w:rsidRPr="002D3C14">
        <w:rPr>
          <w:rFonts w:cstheme="majorBidi"/>
          <w:szCs w:val="24"/>
          <w:lang w:val="en-US"/>
        </w:rPr>
        <w:t xml:space="preserve">the government </w:t>
      </w:r>
      <w:r w:rsidRPr="005D2723">
        <w:rPr>
          <w:rFonts w:cstheme="majorBidi"/>
          <w:szCs w:val="24"/>
          <w:lang w:val="en-US"/>
        </w:rPr>
        <w:t>of</w:t>
      </w:r>
      <w:r w:rsidRPr="002D3C14">
        <w:rPr>
          <w:rFonts w:cstheme="majorBidi"/>
          <w:szCs w:val="24"/>
          <w:lang w:val="en-US"/>
        </w:rPr>
        <w:t xml:space="preserve"> Uzbekistan and Kazakhstan has adopted an official Traceability system to prevent counterfeiting and create a safe medicine distribution in the</w:t>
      </w:r>
      <w:r w:rsidRPr="005D2723">
        <w:rPr>
          <w:rFonts w:cstheme="majorBidi"/>
          <w:szCs w:val="24"/>
          <w:lang w:val="en-US"/>
        </w:rPr>
        <w:t>ir</w:t>
      </w:r>
      <w:r w:rsidRPr="002D3C14">
        <w:rPr>
          <w:rFonts w:cstheme="majorBidi"/>
          <w:szCs w:val="24"/>
          <w:lang w:val="en-US"/>
        </w:rPr>
        <w:t xml:space="preserve"> countries.</w:t>
      </w:r>
    </w:p>
    <w:p w:rsidRPr="002D3C14" w:rsidR="005D2723" w:rsidP="005D2723" w:rsidRDefault="005D2723" w14:paraId="04B96452" w14:textId="3132B1AD">
      <w:pPr>
        <w:shd w:val="clear" w:color="auto" w:fill="FFFFFF"/>
        <w:spacing w:after="0" w:line="375" w:lineRule="atLeast"/>
        <w:outlineLvl w:val="4"/>
        <w:rPr>
          <w:rFonts w:cstheme="majorHAnsi"/>
          <w:szCs w:val="24"/>
          <w:lang w:val="en-US"/>
        </w:rPr>
      </w:pPr>
      <w:r w:rsidRPr="002D3C14">
        <w:rPr>
          <w:rFonts w:cstheme="majorHAnsi"/>
          <w:szCs w:val="24"/>
          <w:lang w:val="en-US"/>
        </w:rPr>
        <w:t xml:space="preserve">To produce and distribute the medicine to the market, the manufacturers, MAHs, importers or distributors of these Countries must comply with the regulation issued by the government according to the following deadlines: in Uzbekistan </w:t>
      </w:r>
      <w:r w:rsidRPr="002D3C14">
        <w:rPr>
          <w:rFonts w:cstheme="majorHAnsi"/>
          <w:b/>
          <w:bCs/>
          <w:szCs w:val="24"/>
          <w:lang w:val="en-US"/>
        </w:rPr>
        <w:t>starting from February 1</w:t>
      </w:r>
      <w:r w:rsidRPr="002D3C14">
        <w:rPr>
          <w:rFonts w:cstheme="majorHAnsi"/>
          <w:b/>
          <w:bCs/>
          <w:szCs w:val="24"/>
          <w:vertAlign w:val="superscript"/>
          <w:lang w:val="en-US"/>
        </w:rPr>
        <w:t>st</w:t>
      </w:r>
      <w:r w:rsidRPr="005D2723">
        <w:rPr>
          <w:rFonts w:cstheme="majorHAnsi"/>
          <w:b/>
          <w:bCs/>
          <w:szCs w:val="24"/>
          <w:lang w:val="en-US"/>
        </w:rPr>
        <w:t>, 2022,</w:t>
      </w:r>
      <w:r w:rsidRPr="002D3C14">
        <w:rPr>
          <w:rFonts w:cstheme="majorHAnsi"/>
          <w:b/>
          <w:bCs/>
          <w:szCs w:val="24"/>
          <w:lang w:val="en-US"/>
        </w:rPr>
        <w:t xml:space="preserve"> and in </w:t>
      </w:r>
      <w:proofErr w:type="spellStart"/>
      <w:r w:rsidRPr="002D3C14">
        <w:rPr>
          <w:rFonts w:cstheme="majorHAnsi"/>
          <w:b/>
          <w:bCs/>
          <w:szCs w:val="24"/>
          <w:lang w:val="en-US"/>
        </w:rPr>
        <w:t>Kazakstan</w:t>
      </w:r>
      <w:proofErr w:type="spellEnd"/>
      <w:r w:rsidRPr="002D3C14">
        <w:rPr>
          <w:rFonts w:cstheme="majorHAnsi"/>
          <w:b/>
          <w:bCs/>
          <w:szCs w:val="24"/>
          <w:lang w:val="en-US"/>
        </w:rPr>
        <w:t xml:space="preserve"> from July 1</w:t>
      </w:r>
      <w:r w:rsidRPr="002D3C14">
        <w:rPr>
          <w:rFonts w:cstheme="majorHAnsi"/>
          <w:b/>
          <w:bCs/>
          <w:szCs w:val="24"/>
          <w:vertAlign w:val="superscript"/>
          <w:lang w:val="en-US"/>
        </w:rPr>
        <w:t>st</w:t>
      </w:r>
      <w:r w:rsidRPr="005D2723">
        <w:rPr>
          <w:rFonts w:cstheme="majorHAnsi"/>
          <w:b/>
          <w:bCs/>
          <w:szCs w:val="24"/>
          <w:lang w:val="en-US"/>
        </w:rPr>
        <w:t>, 2023</w:t>
      </w:r>
      <w:r w:rsidRPr="002D3C14">
        <w:rPr>
          <w:rFonts w:cstheme="majorHAnsi"/>
          <w:b/>
          <w:bCs/>
          <w:szCs w:val="24"/>
          <w:lang w:val="en-US"/>
        </w:rPr>
        <w:t>.</w:t>
      </w:r>
    </w:p>
    <w:p w:rsidRPr="002D3C14" w:rsidR="005D2723" w:rsidP="005D2723" w:rsidRDefault="005D2723" w14:paraId="574A4892" w14:textId="77777777">
      <w:pPr>
        <w:shd w:val="clear" w:color="auto" w:fill="FFFFFF"/>
        <w:spacing w:after="0" w:line="375" w:lineRule="atLeast"/>
        <w:outlineLvl w:val="4"/>
        <w:rPr>
          <w:rFonts w:cstheme="majorHAnsi"/>
          <w:szCs w:val="24"/>
          <w:lang w:val="en-US"/>
        </w:rPr>
      </w:pPr>
    </w:p>
    <w:p w:rsidRPr="002D3C14" w:rsidR="005D2723" w:rsidP="005D2723" w:rsidRDefault="005D2723" w14:paraId="57CEFE60" w14:textId="77777777">
      <w:pPr>
        <w:shd w:val="clear" w:color="auto" w:fill="FFFFFF"/>
        <w:spacing w:after="0" w:line="375" w:lineRule="atLeast"/>
        <w:outlineLvl w:val="4"/>
        <w:rPr>
          <w:rFonts w:cstheme="majorHAnsi"/>
          <w:szCs w:val="24"/>
          <w:lang w:val="en-US"/>
        </w:rPr>
      </w:pPr>
      <w:r w:rsidRPr="002D3C14">
        <w:rPr>
          <w:rFonts w:cstheme="majorHAnsi"/>
          <w:szCs w:val="24"/>
          <w:lang w:val="en-US"/>
        </w:rPr>
        <w:t xml:space="preserve">SEA Vision </w:t>
      </w:r>
      <w:r w:rsidRPr="005D2723">
        <w:rPr>
          <w:rFonts w:cstheme="majorHAnsi"/>
          <w:szCs w:val="24"/>
          <w:lang w:val="en-US"/>
        </w:rPr>
        <w:t xml:space="preserve">had a very wide experience and </w:t>
      </w:r>
      <w:r w:rsidRPr="002D3C14">
        <w:rPr>
          <w:rFonts w:cstheme="majorHAnsi"/>
          <w:szCs w:val="24"/>
          <w:lang w:val="en-US"/>
        </w:rPr>
        <w:t xml:space="preserve">developed complete Serialization and Aggregation solutions for all the pharma markets worldwide, regardless the complexity of the integration imposed by the local different Government Bodies. Not only the EU </w:t>
      </w:r>
      <w:r w:rsidRPr="002D3C14">
        <w:rPr>
          <w:rFonts w:cstheme="majorHAnsi"/>
          <w:b/>
          <w:bCs/>
          <w:szCs w:val="24"/>
          <w:lang w:val="en-US"/>
        </w:rPr>
        <w:t>FMD</w:t>
      </w:r>
      <w:r w:rsidRPr="002D3C14">
        <w:rPr>
          <w:rFonts w:cstheme="majorHAnsi"/>
          <w:szCs w:val="24"/>
          <w:lang w:val="en-US"/>
        </w:rPr>
        <w:t xml:space="preserve"> in Europe or </w:t>
      </w:r>
      <w:r w:rsidRPr="002D3C14">
        <w:rPr>
          <w:rFonts w:cstheme="majorHAnsi"/>
          <w:b/>
          <w:bCs/>
          <w:szCs w:val="24"/>
          <w:lang w:val="en-US"/>
        </w:rPr>
        <w:t>DSCSA</w:t>
      </w:r>
      <w:r w:rsidRPr="002D3C14">
        <w:rPr>
          <w:rFonts w:cstheme="majorHAnsi"/>
          <w:szCs w:val="24"/>
          <w:lang w:val="en-US"/>
        </w:rPr>
        <w:t xml:space="preserve"> in the United States, but also the most complex like the Russian </w:t>
      </w:r>
      <w:r w:rsidRPr="002D3C14">
        <w:rPr>
          <w:rFonts w:cstheme="majorHAnsi"/>
          <w:b/>
          <w:bCs/>
          <w:szCs w:val="24"/>
          <w:lang w:val="en-US"/>
        </w:rPr>
        <w:t>MDLP</w:t>
      </w:r>
      <w:r w:rsidRPr="002D3C14">
        <w:rPr>
          <w:rFonts w:cstheme="majorHAnsi"/>
          <w:szCs w:val="24"/>
          <w:lang w:val="en-US"/>
        </w:rPr>
        <w:t xml:space="preserve">. </w:t>
      </w:r>
    </w:p>
    <w:p w:rsidRPr="002D3C14" w:rsidR="005D2723" w:rsidP="005D2723" w:rsidRDefault="005D2723" w14:paraId="3B0193F3" w14:textId="77777777">
      <w:pPr>
        <w:shd w:val="clear" w:color="auto" w:fill="FFFFFF"/>
        <w:spacing w:after="0" w:line="375" w:lineRule="atLeast"/>
        <w:outlineLvl w:val="4"/>
        <w:rPr>
          <w:rFonts w:cstheme="majorHAnsi"/>
          <w:szCs w:val="24"/>
          <w:lang w:val="en-US"/>
        </w:rPr>
      </w:pPr>
    </w:p>
    <w:p w:rsidRPr="002D3C14" w:rsidR="005D2723" w:rsidP="005D2723" w:rsidRDefault="005D2723" w14:paraId="46959A68" w14:textId="77777777">
      <w:pPr>
        <w:shd w:val="clear" w:color="auto" w:fill="FFFFFF"/>
        <w:spacing w:after="0" w:line="375" w:lineRule="atLeast"/>
        <w:outlineLvl w:val="4"/>
        <w:rPr>
          <w:rFonts w:cstheme="majorHAnsi"/>
          <w:szCs w:val="24"/>
          <w:lang w:val="en-US"/>
        </w:rPr>
      </w:pPr>
      <w:r w:rsidRPr="005D2723">
        <w:rPr>
          <w:rFonts w:cstheme="majorHAnsi"/>
          <w:szCs w:val="24"/>
          <w:lang w:val="en-US"/>
        </w:rPr>
        <w:t xml:space="preserve">This fact </w:t>
      </w:r>
      <w:r w:rsidRPr="002D3C14">
        <w:rPr>
          <w:rFonts w:cstheme="majorHAnsi"/>
          <w:szCs w:val="24"/>
          <w:lang w:val="en-US"/>
        </w:rPr>
        <w:t>allowed SEA Vision</w:t>
      </w:r>
      <w:r w:rsidRPr="002D3C14">
        <w:rPr>
          <w:rFonts w:cstheme="majorHAnsi"/>
          <w:b/>
          <w:bCs/>
          <w:szCs w:val="24"/>
          <w:lang w:val="en-US"/>
        </w:rPr>
        <w:t xml:space="preserve"> to be already selected by pharmaceutical customers producing pharma products for Uzbekistan </w:t>
      </w:r>
      <w:r w:rsidRPr="002D3C14">
        <w:rPr>
          <w:rFonts w:cstheme="majorHAnsi"/>
          <w:szCs w:val="24"/>
          <w:lang w:val="en-US"/>
        </w:rPr>
        <w:t xml:space="preserve">and to </w:t>
      </w:r>
      <w:r w:rsidRPr="002D3C14">
        <w:rPr>
          <w:rFonts w:cstheme="majorHAnsi"/>
          <w:b/>
          <w:bCs/>
          <w:szCs w:val="24"/>
          <w:lang w:val="en-US"/>
        </w:rPr>
        <w:t>be already registered as official integrator</w:t>
      </w:r>
      <w:r w:rsidRPr="002D3C14">
        <w:rPr>
          <w:rFonts w:cstheme="majorHAnsi"/>
          <w:szCs w:val="24"/>
          <w:lang w:val="en-US"/>
        </w:rPr>
        <w:t xml:space="preserve"> for those markets by the authorities.</w:t>
      </w:r>
    </w:p>
    <w:p w:rsidRPr="002D3C14" w:rsidR="005D2723" w:rsidP="005D2723" w:rsidRDefault="005D2723" w14:paraId="74516C68" w14:textId="77777777">
      <w:pPr>
        <w:shd w:val="clear" w:color="auto" w:fill="FFFFFF"/>
        <w:spacing w:after="0" w:line="375" w:lineRule="atLeast"/>
        <w:outlineLvl w:val="4"/>
        <w:rPr>
          <w:rFonts w:cstheme="majorHAnsi"/>
          <w:szCs w:val="24"/>
          <w:lang w:val="en-US"/>
        </w:rPr>
      </w:pPr>
    </w:p>
    <w:p w:rsidRPr="002D3C14" w:rsidR="005D2723" w:rsidP="005D2723" w:rsidRDefault="005D2723" w14:paraId="72B8CFCF" w14:textId="77777777">
      <w:pPr>
        <w:rPr>
          <w:rFonts w:cstheme="majorHAnsi"/>
          <w:szCs w:val="24"/>
          <w:lang w:val="en-US"/>
        </w:rPr>
      </w:pPr>
      <w:r w:rsidRPr="002D3C14">
        <w:rPr>
          <w:rFonts w:cstheme="majorHAnsi"/>
          <w:szCs w:val="24"/>
          <w:lang w:val="en-US"/>
        </w:rPr>
        <w:t xml:space="preserve">The </w:t>
      </w:r>
      <w:r w:rsidRPr="005D2723">
        <w:rPr>
          <w:rFonts w:cstheme="majorHAnsi"/>
          <w:szCs w:val="24"/>
          <w:lang w:val="en-US"/>
        </w:rPr>
        <w:t xml:space="preserve">existing </w:t>
      </w:r>
      <w:r w:rsidRPr="002D3C14">
        <w:rPr>
          <w:rFonts w:cstheme="majorHAnsi"/>
          <w:szCs w:val="24"/>
          <w:lang w:val="en-US"/>
        </w:rPr>
        <w:t xml:space="preserve">connection with Kazakhstan and Uzbekistan authorities allows SEA Vision to understand </w:t>
      </w:r>
      <w:r w:rsidRPr="002D3C14">
        <w:rPr>
          <w:rFonts w:cstheme="majorHAnsi"/>
          <w:b/>
          <w:bCs/>
          <w:szCs w:val="24"/>
          <w:lang w:val="en-US"/>
        </w:rPr>
        <w:t>the different steps of the requirements</w:t>
      </w:r>
      <w:r w:rsidRPr="002D3C14">
        <w:rPr>
          <w:rFonts w:cstheme="majorHAnsi"/>
          <w:szCs w:val="24"/>
          <w:lang w:val="en-US"/>
        </w:rPr>
        <w:t xml:space="preserve"> and develop the dedicated solution safely, efficiently, and rapidly. As done in Russia in the last 3 years, where the </w:t>
      </w:r>
      <w:r w:rsidRPr="002D3C14">
        <w:rPr>
          <w:rFonts w:cstheme="majorHAnsi"/>
          <w:b/>
          <w:bCs/>
          <w:szCs w:val="24"/>
          <w:lang w:val="en-US"/>
        </w:rPr>
        <w:t>integration with CRPT is now complete</w:t>
      </w:r>
      <w:r w:rsidRPr="002D3C14">
        <w:rPr>
          <w:rFonts w:cstheme="majorHAnsi"/>
          <w:szCs w:val="24"/>
          <w:lang w:val="en-US"/>
        </w:rPr>
        <w:t xml:space="preserve">, software department is actively working to complete the last open points of the collaboration and to release the dedicated </w:t>
      </w:r>
      <w:proofErr w:type="spellStart"/>
      <w:r w:rsidRPr="002D3C14">
        <w:rPr>
          <w:rFonts w:cstheme="majorHAnsi"/>
          <w:szCs w:val="24"/>
          <w:lang w:val="en-US"/>
        </w:rPr>
        <w:t>Track&amp;Trace</w:t>
      </w:r>
      <w:proofErr w:type="spellEnd"/>
      <w:r w:rsidRPr="002D3C14">
        <w:rPr>
          <w:rFonts w:cstheme="majorHAnsi"/>
          <w:szCs w:val="24"/>
          <w:lang w:val="en-US"/>
        </w:rPr>
        <w:t xml:space="preserve"> Software </w:t>
      </w:r>
      <w:r w:rsidRPr="002D3C14">
        <w:rPr>
          <w:rFonts w:cstheme="majorHAnsi"/>
          <w:b/>
          <w:bCs/>
          <w:szCs w:val="24"/>
          <w:lang w:val="en-US"/>
        </w:rPr>
        <w:t>compliant to Uzbekistan and Kazakhstan</w:t>
      </w:r>
      <w:r w:rsidRPr="002D3C14">
        <w:rPr>
          <w:rFonts w:cstheme="majorHAnsi"/>
          <w:szCs w:val="24"/>
          <w:lang w:val="en-US"/>
        </w:rPr>
        <w:t xml:space="preserve"> rules.</w:t>
      </w:r>
    </w:p>
    <w:p w:rsidRPr="002D3C14" w:rsidR="005D2723" w:rsidP="005D2723" w:rsidRDefault="005D2723" w14:paraId="3709261F" w14:textId="77777777">
      <w:pPr>
        <w:spacing w:after="379" w:line="288" w:lineRule="auto"/>
        <w:jc w:val="both"/>
        <w:rPr>
          <w:rFonts w:eastAsia="Songti SC" w:cstheme="majorHAnsi"/>
          <w:i/>
          <w:iCs/>
          <w:color w:val="000000" w:themeColor="text1"/>
          <w:kern w:val="2"/>
          <w:szCs w:val="24"/>
          <w:shd w:val="clear" w:color="auto" w:fill="FFFFFF"/>
          <w:lang w:val="en-US" w:eastAsia="zh-CN" w:bidi="hi-IN"/>
        </w:rPr>
      </w:pPr>
      <w:r w:rsidRPr="002D3C14">
        <w:rPr>
          <w:rFonts w:cstheme="majorHAnsi"/>
          <w:b/>
          <w:bCs/>
          <w:kern w:val="2"/>
          <w:szCs w:val="24"/>
          <w:lang w:val="en-US" w:eastAsia="zh-CN" w:bidi="hi-IN"/>
        </w:rPr>
        <w:t>Gianluca Sala</w:t>
      </w:r>
      <w:r w:rsidRPr="002D3C14">
        <w:rPr>
          <w:rFonts w:cstheme="majorHAnsi"/>
          <w:kern w:val="2"/>
          <w:szCs w:val="24"/>
          <w:lang w:val="en-US" w:eastAsia="zh-CN" w:bidi="hi-IN"/>
        </w:rPr>
        <w:t xml:space="preserve">, Crypto-Code serialization expert of SEA Vision explains: </w:t>
      </w:r>
      <w:r w:rsidRPr="002D3C14">
        <w:rPr>
          <w:rFonts w:eastAsia="Songti SC" w:cstheme="majorHAnsi"/>
          <w:color w:val="000000" w:themeColor="text1"/>
          <w:kern w:val="2"/>
          <w:szCs w:val="24"/>
          <w:shd w:val="clear" w:color="auto" w:fill="FFFFFF"/>
          <w:lang w:val="en-US" w:eastAsia="zh-CN" w:bidi="hi-IN"/>
        </w:rPr>
        <w:t>“</w:t>
      </w:r>
      <w:r w:rsidRPr="002D3C14">
        <w:rPr>
          <w:rFonts w:eastAsia="Songti SC" w:cstheme="majorHAnsi"/>
          <w:i/>
          <w:iCs/>
          <w:color w:val="000000" w:themeColor="text1"/>
          <w:kern w:val="2"/>
          <w:szCs w:val="24"/>
          <w:shd w:val="clear" w:color="auto" w:fill="FFFFFF"/>
          <w:lang w:val="en-US" w:eastAsia="zh-CN" w:bidi="hi-IN"/>
        </w:rPr>
        <w:t xml:space="preserve">Our 100% focus in pharma grants us the ability to </w:t>
      </w:r>
      <w:r w:rsidRPr="002D3C14">
        <w:rPr>
          <w:rFonts w:eastAsia="Songti SC" w:cstheme="majorHAnsi"/>
          <w:b/>
          <w:bCs/>
          <w:i/>
          <w:iCs/>
          <w:color w:val="000000" w:themeColor="text1"/>
          <w:kern w:val="2"/>
          <w:szCs w:val="24"/>
          <w:shd w:val="clear" w:color="auto" w:fill="FFFFFF"/>
          <w:lang w:val="en-US" w:eastAsia="zh-CN" w:bidi="hi-IN"/>
        </w:rPr>
        <w:t>constantly evolve our solutions</w:t>
      </w:r>
      <w:r w:rsidRPr="002D3C14">
        <w:rPr>
          <w:rFonts w:eastAsia="Songti SC" w:cstheme="majorHAnsi"/>
          <w:i/>
          <w:iCs/>
          <w:color w:val="000000" w:themeColor="text1"/>
          <w:kern w:val="2"/>
          <w:szCs w:val="24"/>
          <w:shd w:val="clear" w:color="auto" w:fill="FFFFFF"/>
          <w:lang w:val="en-US" w:eastAsia="zh-CN" w:bidi="hi-IN"/>
        </w:rPr>
        <w:t xml:space="preserve"> to adapt to new requirements. This was the key to success for Russia specific case</w:t>
      </w:r>
      <w:r w:rsidRPr="002D3C14">
        <w:rPr>
          <w:rFonts w:eastAsia="Songti SC" w:cstheme="majorHAnsi"/>
          <w:i/>
          <w:iCs/>
          <w:color w:val="000000" w:themeColor="text1"/>
          <w:kern w:val="2"/>
          <w:szCs w:val="24"/>
          <w:lang w:val="en-US" w:eastAsia="zh-CN" w:bidi="hi-IN"/>
        </w:rPr>
        <w:t xml:space="preserve">, because we flexibly faced the challenges of </w:t>
      </w:r>
      <w:r w:rsidRPr="002D3C14">
        <w:rPr>
          <w:rFonts w:eastAsia="Songti SC" w:cstheme="majorHAnsi"/>
          <w:i/>
          <w:iCs/>
          <w:color w:val="000000" w:themeColor="text1"/>
          <w:kern w:val="2"/>
          <w:szCs w:val="24"/>
          <w:shd w:val="clear" w:color="auto" w:fill="FFFFFF"/>
          <w:lang w:val="en-US" w:eastAsia="zh-CN" w:bidi="hi-IN"/>
        </w:rPr>
        <w:t>Crypto-code integration, multiple reporting to government portals, print and inspect small-module codes reducing significantly</w:t>
      </w:r>
      <w:r w:rsidRPr="002D3C14" w:rsidDel="00960AD6">
        <w:rPr>
          <w:rFonts w:eastAsia="Songti SC" w:cstheme="majorHAnsi"/>
          <w:i/>
          <w:iCs/>
          <w:color w:val="000000" w:themeColor="text1"/>
          <w:kern w:val="2"/>
          <w:szCs w:val="24"/>
          <w:shd w:val="clear" w:color="auto" w:fill="FFFFFF"/>
          <w:lang w:val="en-US" w:eastAsia="zh-CN" w:bidi="hi-IN"/>
        </w:rPr>
        <w:t xml:space="preserve"> </w:t>
      </w:r>
      <w:r w:rsidRPr="002D3C14">
        <w:rPr>
          <w:rFonts w:eastAsia="Songti SC" w:cstheme="majorHAnsi"/>
          <w:i/>
          <w:iCs/>
          <w:color w:val="000000" w:themeColor="text1"/>
          <w:kern w:val="2"/>
          <w:szCs w:val="24"/>
          <w:shd w:val="clear" w:color="auto" w:fill="FFFFFF"/>
          <w:lang w:val="en-US" w:eastAsia="zh-CN" w:bidi="hi-IN"/>
        </w:rPr>
        <w:t>the rejections maintaining production performance speed."</w:t>
      </w:r>
    </w:p>
    <w:p w:rsidRPr="002D3C14" w:rsidR="005D2723" w:rsidP="005D2723" w:rsidRDefault="005D2723" w14:paraId="750838B8" w14:textId="77777777">
      <w:pPr>
        <w:spacing w:after="379" w:line="288" w:lineRule="auto"/>
        <w:jc w:val="both"/>
        <w:rPr>
          <w:rFonts w:eastAsia="Songti SC" w:cstheme="majorHAnsi"/>
          <w:i/>
          <w:iCs/>
          <w:color w:val="000000" w:themeColor="text1"/>
          <w:kern w:val="2"/>
          <w:szCs w:val="24"/>
          <w:shd w:val="clear" w:color="auto" w:fill="FFFFFF"/>
          <w:lang w:val="en-US" w:eastAsia="zh-CN" w:bidi="hi-IN"/>
        </w:rPr>
      </w:pPr>
      <w:r w:rsidRPr="002D3C14">
        <w:rPr>
          <w:rFonts w:eastAsia="Songti SC" w:cstheme="majorHAnsi"/>
          <w:i/>
          <w:iCs/>
          <w:color w:val="000000" w:themeColor="text1"/>
          <w:kern w:val="2"/>
          <w:szCs w:val="24"/>
          <w:shd w:val="clear" w:color="auto" w:fill="FFFFFF"/>
          <w:lang w:val="en-US" w:eastAsia="zh-CN" w:bidi="hi-IN"/>
        </w:rPr>
        <w:t xml:space="preserve">“Our experience in Russia says this” </w:t>
      </w:r>
      <w:r w:rsidRPr="002D3C14">
        <w:rPr>
          <w:rFonts w:eastAsia="Songti SC" w:cstheme="majorHAnsi"/>
          <w:color w:val="000000" w:themeColor="text1"/>
          <w:kern w:val="2"/>
          <w:szCs w:val="24"/>
          <w:shd w:val="clear" w:color="auto" w:fill="FFFFFF"/>
          <w:lang w:val="en-US" w:eastAsia="zh-CN" w:bidi="hi-IN"/>
        </w:rPr>
        <w:t xml:space="preserve">continues </w:t>
      </w:r>
      <w:r w:rsidRPr="002D3C14">
        <w:rPr>
          <w:rFonts w:eastAsia="Songti SC" w:cstheme="majorHAnsi"/>
          <w:b/>
          <w:bCs/>
          <w:color w:val="000000" w:themeColor="text1"/>
          <w:kern w:val="2"/>
          <w:szCs w:val="24"/>
          <w:shd w:val="clear" w:color="auto" w:fill="FFFFFF"/>
          <w:lang w:val="en-US" w:eastAsia="zh-CN" w:bidi="hi-IN"/>
        </w:rPr>
        <w:t>Federico Finotti</w:t>
      </w:r>
      <w:r w:rsidRPr="002D3C14">
        <w:rPr>
          <w:rFonts w:eastAsia="Songti SC" w:cstheme="majorHAnsi"/>
          <w:color w:val="000000" w:themeColor="text1"/>
          <w:kern w:val="2"/>
          <w:szCs w:val="24"/>
          <w:shd w:val="clear" w:color="auto" w:fill="FFFFFF"/>
          <w:lang w:val="en-US" w:eastAsia="zh-CN" w:bidi="hi-IN"/>
        </w:rPr>
        <w:t>, CIS Branch Director</w:t>
      </w:r>
      <w:r w:rsidRPr="002D3C14">
        <w:rPr>
          <w:rFonts w:eastAsia="Songti SC" w:cstheme="majorHAnsi"/>
          <w:i/>
          <w:iCs/>
          <w:color w:val="000000" w:themeColor="text1"/>
          <w:kern w:val="2"/>
          <w:szCs w:val="24"/>
          <w:shd w:val="clear" w:color="auto" w:fill="FFFFFF"/>
          <w:lang w:val="en-US" w:eastAsia="zh-CN" w:bidi="hi-IN"/>
        </w:rPr>
        <w:t xml:space="preserve">: the software we developed is written in a so efficient way not only to comply with the present procedures but is ready to integrate all the </w:t>
      </w:r>
      <w:r w:rsidRPr="002D3C14">
        <w:rPr>
          <w:rFonts w:eastAsia="Songti SC" w:cstheme="majorHAnsi"/>
          <w:b/>
          <w:bCs/>
          <w:i/>
          <w:iCs/>
          <w:color w:val="000000" w:themeColor="text1"/>
          <w:kern w:val="2"/>
          <w:szCs w:val="24"/>
          <w:shd w:val="clear" w:color="auto" w:fill="FFFFFF"/>
          <w:lang w:val="en-US" w:eastAsia="zh-CN" w:bidi="hi-IN"/>
        </w:rPr>
        <w:t>further</w:t>
      </w:r>
      <w:r w:rsidRPr="002D3C14">
        <w:rPr>
          <w:rFonts w:eastAsia="Songti SC" w:cstheme="majorHAnsi"/>
          <w:i/>
          <w:iCs/>
          <w:color w:val="000000" w:themeColor="text1"/>
          <w:kern w:val="2"/>
          <w:szCs w:val="24"/>
          <w:shd w:val="clear" w:color="auto" w:fill="FFFFFF"/>
          <w:lang w:val="en-US" w:eastAsia="zh-CN" w:bidi="hi-IN"/>
        </w:rPr>
        <w:t xml:space="preserve"> </w:t>
      </w:r>
      <w:r w:rsidRPr="002D3C14">
        <w:rPr>
          <w:rFonts w:eastAsia="Songti SC" w:cstheme="majorHAnsi"/>
          <w:b/>
          <w:bCs/>
          <w:i/>
          <w:iCs/>
          <w:color w:val="000000" w:themeColor="text1"/>
          <w:kern w:val="2"/>
          <w:szCs w:val="24"/>
          <w:shd w:val="clear" w:color="auto" w:fill="FFFFFF"/>
          <w:lang w:val="en-US" w:eastAsia="zh-CN" w:bidi="hi-IN"/>
        </w:rPr>
        <w:t>development</w:t>
      </w:r>
      <w:r w:rsidRPr="002D3C14">
        <w:rPr>
          <w:rFonts w:eastAsia="Songti SC" w:cstheme="majorHAnsi"/>
          <w:i/>
          <w:iCs/>
          <w:color w:val="000000" w:themeColor="text1"/>
          <w:kern w:val="2"/>
          <w:szCs w:val="24"/>
          <w:shd w:val="clear" w:color="auto" w:fill="FFFFFF"/>
          <w:lang w:val="en-US" w:eastAsia="zh-CN" w:bidi="hi-IN"/>
        </w:rPr>
        <w:t xml:space="preserve"> that the regulatory bodies will decide to be mandatory in the next steps.  In this way will be </w:t>
      </w:r>
      <w:r w:rsidRPr="002D3C14">
        <w:rPr>
          <w:rFonts w:eastAsia="Songti SC" w:cstheme="majorHAnsi"/>
          <w:b/>
          <w:bCs/>
          <w:i/>
          <w:iCs/>
          <w:color w:val="000000" w:themeColor="text1"/>
          <w:kern w:val="2"/>
          <w:szCs w:val="24"/>
          <w:shd w:val="clear" w:color="auto" w:fill="FFFFFF"/>
          <w:lang w:val="en-US" w:eastAsia="zh-CN" w:bidi="hi-IN"/>
        </w:rPr>
        <w:t>easy to integrate new features without major changes to the product</w:t>
      </w:r>
      <w:r w:rsidRPr="002D3C14">
        <w:rPr>
          <w:rFonts w:eastAsia="Songti SC" w:cstheme="majorHAnsi"/>
          <w:i/>
          <w:iCs/>
          <w:color w:val="000000" w:themeColor="text1"/>
          <w:kern w:val="2"/>
          <w:szCs w:val="24"/>
          <w:shd w:val="clear" w:color="auto" w:fill="FFFFFF"/>
          <w:lang w:val="en-US" w:eastAsia="zh-CN" w:bidi="hi-IN"/>
        </w:rPr>
        <w:t xml:space="preserve">: an important and very strategic decision for us and for our clients, who can be </w:t>
      </w:r>
      <w:r w:rsidRPr="002D3C14">
        <w:rPr>
          <w:rFonts w:eastAsia="Songti SC" w:cstheme="majorHAnsi"/>
          <w:b/>
          <w:bCs/>
          <w:i/>
          <w:iCs/>
          <w:color w:val="000000" w:themeColor="text1"/>
          <w:kern w:val="2"/>
          <w:szCs w:val="24"/>
          <w:shd w:val="clear" w:color="auto" w:fill="FFFFFF"/>
          <w:lang w:val="en-US" w:eastAsia="zh-CN" w:bidi="hi-IN"/>
        </w:rPr>
        <w:t>sure to use the best possible serialization software on the market.”</w:t>
      </w:r>
    </w:p>
    <w:p w:rsidRPr="002D3C14" w:rsidR="005D2723" w:rsidP="005D2723" w:rsidRDefault="005D2723" w14:paraId="5774D34B" w14:textId="77777777">
      <w:pPr>
        <w:spacing w:after="379" w:line="240" w:lineRule="auto"/>
        <w:jc w:val="both"/>
        <w:rPr>
          <w:rFonts w:cstheme="majorHAnsi"/>
          <w:szCs w:val="24"/>
          <w:shd w:val="clear" w:color="auto" w:fill="FFFFFF"/>
          <w:lang w:val="en-US"/>
        </w:rPr>
      </w:pPr>
      <w:r w:rsidRPr="002D3C14">
        <w:rPr>
          <w:rFonts w:cstheme="majorHAnsi"/>
          <w:szCs w:val="24"/>
          <w:lang w:val="en-US"/>
        </w:rPr>
        <w:t>The Russian system complexity represented by the exchange of serial number consisting of a huge number of data (much more than in the rest of Europe) that need to be transferred according to the procedures has been a challenge for SEA Vision</w:t>
      </w:r>
      <w:r w:rsidRPr="005D2723">
        <w:rPr>
          <w:rFonts w:cstheme="majorHAnsi"/>
          <w:szCs w:val="24"/>
          <w:lang w:val="en-US"/>
        </w:rPr>
        <w:t xml:space="preserve">. Today </w:t>
      </w:r>
      <w:r w:rsidRPr="002D3C14">
        <w:rPr>
          <w:rFonts w:cstheme="majorHAnsi"/>
          <w:szCs w:val="24"/>
          <w:lang w:val="en-US"/>
        </w:rPr>
        <w:t xml:space="preserve">the </w:t>
      </w:r>
      <w:r w:rsidRPr="002D3C14">
        <w:rPr>
          <w:rFonts w:cstheme="majorHAnsi"/>
          <w:szCs w:val="24"/>
          <w:shd w:val="clear" w:color="auto" w:fill="FFFFFF"/>
          <w:lang w:val="en-US"/>
        </w:rPr>
        <w:t xml:space="preserve">system </w:t>
      </w:r>
      <w:r w:rsidRPr="002D3C14">
        <w:rPr>
          <w:rFonts w:cstheme="majorHAnsi"/>
          <w:b/>
          <w:bCs/>
          <w:szCs w:val="24"/>
          <w:shd w:val="clear" w:color="auto" w:fill="FFFFFF"/>
          <w:lang w:val="en-US"/>
        </w:rPr>
        <w:t>avoids problems of interoperability caused by the Crypto-Code</w:t>
      </w:r>
      <w:r w:rsidRPr="002D3C14">
        <w:rPr>
          <w:rFonts w:cstheme="majorHAnsi"/>
          <w:szCs w:val="24"/>
          <w:shd w:val="clear" w:color="auto" w:fill="FFFFFF"/>
          <w:lang w:val="en-US"/>
        </w:rPr>
        <w:t xml:space="preserve"> and related to the acquisition of serial number, printing and sending</w:t>
      </w:r>
      <w:r w:rsidRPr="005D2723">
        <w:rPr>
          <w:rFonts w:cstheme="majorHAnsi"/>
          <w:szCs w:val="24"/>
          <w:shd w:val="clear" w:color="auto" w:fill="FFFFFF"/>
          <w:lang w:val="en-US"/>
        </w:rPr>
        <w:t>.</w:t>
      </w:r>
      <w:r w:rsidRPr="002D3C14">
        <w:rPr>
          <w:rFonts w:cstheme="majorHAnsi"/>
          <w:szCs w:val="24"/>
          <w:shd w:val="clear" w:color="auto" w:fill="FFFFFF"/>
          <w:lang w:val="en-US"/>
        </w:rPr>
        <w:t xml:space="preserve"> The connection system enables SEA Vision solutions to manage the required workflow, providing all the information to the vision systems present on the packaging lines and then to the </w:t>
      </w:r>
      <w:proofErr w:type="spellStart"/>
      <w:r w:rsidRPr="002D3C14">
        <w:rPr>
          <w:rFonts w:cstheme="majorHAnsi"/>
          <w:szCs w:val="24"/>
          <w:shd w:val="clear" w:color="auto" w:fill="FFFFFF"/>
          <w:lang w:val="en-US"/>
        </w:rPr>
        <w:t>Markirovka</w:t>
      </w:r>
      <w:proofErr w:type="spellEnd"/>
      <w:r w:rsidRPr="002D3C14">
        <w:rPr>
          <w:rFonts w:cstheme="majorHAnsi"/>
          <w:szCs w:val="24"/>
          <w:shd w:val="clear" w:color="auto" w:fill="FFFFFF"/>
          <w:lang w:val="en-US"/>
        </w:rPr>
        <w:t xml:space="preserve">. </w:t>
      </w:r>
    </w:p>
    <w:p w:rsidR="005D2723" w:rsidP="005D2723" w:rsidRDefault="005D2723" w14:paraId="37DAC62E" w14:textId="0BE0012E">
      <w:pPr>
        <w:spacing w:after="379" w:line="240" w:lineRule="auto"/>
        <w:jc w:val="both"/>
        <w:rPr>
          <w:rFonts w:cstheme="majorHAnsi"/>
          <w:szCs w:val="24"/>
          <w:shd w:val="clear" w:color="auto" w:fill="FFFFFF"/>
          <w:lang w:val="en-US"/>
        </w:rPr>
      </w:pPr>
      <w:r w:rsidRPr="002D3C14">
        <w:rPr>
          <w:rFonts w:cstheme="majorHAnsi"/>
          <w:szCs w:val="24"/>
          <w:shd w:val="clear" w:color="auto" w:fill="FFFFFF"/>
          <w:lang w:val="en-US"/>
        </w:rPr>
        <w:t xml:space="preserve">The same challenge is now facing the Uzbekistan and Kazakhstan – but not a challenge anymore for SEA Vision people – also because the regulatory in this case is much simpler than the Russian one: less interactions, simpler procedure </w:t>
      </w:r>
      <w:r w:rsidRPr="005D2723">
        <w:rPr>
          <w:rFonts w:cstheme="majorHAnsi"/>
          <w:szCs w:val="24"/>
          <w:shd w:val="clear" w:color="auto" w:fill="FFFFFF"/>
          <w:lang w:val="en-US"/>
        </w:rPr>
        <w:t>at present time</w:t>
      </w:r>
      <w:r w:rsidRPr="002D3C14">
        <w:rPr>
          <w:rFonts w:cstheme="majorHAnsi"/>
          <w:szCs w:val="24"/>
          <w:shd w:val="clear" w:color="auto" w:fill="FFFFFF"/>
          <w:lang w:val="en-US"/>
        </w:rPr>
        <w:t xml:space="preserve">. </w:t>
      </w:r>
      <w:r w:rsidRPr="005D2723">
        <w:rPr>
          <w:rFonts w:cstheme="majorHAnsi"/>
          <w:szCs w:val="24"/>
          <w:shd w:val="clear" w:color="auto" w:fill="FFFFFF"/>
          <w:lang w:val="en-US"/>
        </w:rPr>
        <w:t xml:space="preserve">And in case of unexpected Regulation further development, the SEA Vision software is ready to evolve in the right direction, together with our Customers in Uzbekistan and </w:t>
      </w:r>
      <w:proofErr w:type="spellStart"/>
      <w:r w:rsidRPr="005D2723">
        <w:rPr>
          <w:rFonts w:cstheme="majorHAnsi"/>
          <w:szCs w:val="24"/>
          <w:shd w:val="clear" w:color="auto" w:fill="FFFFFF"/>
          <w:lang w:val="en-US"/>
        </w:rPr>
        <w:t>Kazakstan</w:t>
      </w:r>
      <w:proofErr w:type="spellEnd"/>
      <w:r w:rsidRPr="005D2723">
        <w:rPr>
          <w:rFonts w:cstheme="majorHAnsi"/>
          <w:szCs w:val="24"/>
          <w:shd w:val="clear" w:color="auto" w:fill="FFFFFF"/>
          <w:lang w:val="en-US"/>
        </w:rPr>
        <w:t xml:space="preserve">. </w:t>
      </w:r>
    </w:p>
    <w:p w:rsidR="005D2723" w:rsidP="005D2723" w:rsidRDefault="005D2723" w14:paraId="2B99E647" w14:textId="4A23FDD8">
      <w:pPr>
        <w:spacing w:after="379" w:line="240" w:lineRule="auto"/>
        <w:jc w:val="both"/>
        <w:rPr>
          <w:rFonts w:cstheme="majorHAnsi"/>
          <w:szCs w:val="24"/>
          <w:shd w:val="clear" w:color="auto" w:fill="FFFFFF"/>
          <w:lang w:val="en-US"/>
        </w:rPr>
      </w:pPr>
    </w:p>
    <w:p w:rsidR="005D2723" w:rsidP="005D2723" w:rsidRDefault="005D2723" w14:paraId="61CE2F51" w14:textId="09DA005A">
      <w:pPr>
        <w:spacing w:after="379" w:line="240" w:lineRule="auto"/>
        <w:jc w:val="both"/>
        <w:rPr>
          <w:rFonts w:cstheme="majorHAnsi"/>
          <w:szCs w:val="24"/>
          <w:shd w:val="clear" w:color="auto" w:fill="FFFFFF"/>
          <w:lang w:val="en-US"/>
        </w:rPr>
      </w:pPr>
      <w:r>
        <w:rPr>
          <w:rFonts w:cstheme="majorHAnsi"/>
          <w:szCs w:val="24"/>
          <w:shd w:val="clear" w:color="auto" w:fill="FFFFFF"/>
          <w:lang w:val="en-US"/>
        </w:rPr>
        <w:t>For more info:</w:t>
      </w:r>
    </w:p>
    <w:p w:rsidRPr="002D3C14" w:rsidR="005D2723" w:rsidP="005D2723" w:rsidRDefault="005D2723" w14:paraId="4AA696F0" w14:textId="56D614F4">
      <w:pPr>
        <w:spacing w:after="379" w:line="240" w:lineRule="auto"/>
        <w:rPr>
          <w:rFonts w:cstheme="majorHAnsi"/>
          <w:szCs w:val="24"/>
          <w:shd w:val="clear" w:color="auto" w:fill="FFFFFF"/>
          <w:lang w:val="en-US"/>
        </w:rPr>
      </w:pPr>
      <w:r w:rsidRPr="005D2723">
        <w:rPr>
          <w:rFonts w:cstheme="majorHAnsi"/>
          <w:i/>
          <w:iCs/>
          <w:szCs w:val="24"/>
          <w:shd w:val="clear" w:color="auto" w:fill="FFFFFF"/>
          <w:lang w:val="en-US"/>
        </w:rPr>
        <w:t>Press Office SEA Vision:</w:t>
      </w:r>
      <w:r>
        <w:rPr>
          <w:rFonts w:cstheme="majorHAnsi"/>
          <w:szCs w:val="24"/>
          <w:shd w:val="clear" w:color="auto" w:fill="FFFFFF"/>
          <w:lang w:val="en-US"/>
        </w:rPr>
        <w:br/>
      </w:r>
      <w:r w:rsidRPr="005D2723">
        <w:rPr>
          <w:rFonts w:cstheme="majorHAnsi"/>
          <w:b/>
          <w:bCs/>
          <w:szCs w:val="24"/>
          <w:shd w:val="clear" w:color="auto" w:fill="FFFFFF"/>
          <w:lang w:val="en-US"/>
        </w:rPr>
        <w:t xml:space="preserve">Maria Grazia </w:t>
      </w:r>
      <w:proofErr w:type="spellStart"/>
      <w:r w:rsidRPr="005D2723">
        <w:rPr>
          <w:rFonts w:cstheme="majorHAnsi"/>
          <w:b/>
          <w:bCs/>
          <w:szCs w:val="24"/>
          <w:shd w:val="clear" w:color="auto" w:fill="FFFFFF"/>
          <w:lang w:val="en-US"/>
        </w:rPr>
        <w:t>Preda</w:t>
      </w:r>
      <w:proofErr w:type="spellEnd"/>
      <w:r w:rsidRPr="005D2723">
        <w:rPr>
          <w:rFonts w:cstheme="majorHAnsi"/>
          <w:b/>
          <w:bCs/>
          <w:szCs w:val="24"/>
          <w:shd w:val="clear" w:color="auto" w:fill="FFFFFF"/>
          <w:lang w:val="en-US"/>
        </w:rPr>
        <w:br/>
      </w:r>
      <w:hyperlink w:history="1" r:id="rId11">
        <w:r w:rsidRPr="008576DF">
          <w:rPr>
            <w:rStyle w:val="Hyperlink"/>
            <w:rFonts w:cstheme="majorHAnsi"/>
            <w:szCs w:val="24"/>
            <w:shd w:val="clear" w:color="auto" w:fill="FFFFFF"/>
            <w:lang w:val="en-US"/>
          </w:rPr>
          <w:t>mpreda@seavision.it</w:t>
        </w:r>
      </w:hyperlink>
      <w:r>
        <w:rPr>
          <w:rFonts w:cstheme="majorHAnsi"/>
          <w:szCs w:val="24"/>
          <w:shd w:val="clear" w:color="auto" w:fill="FFFFFF"/>
          <w:lang w:val="en-US"/>
        </w:rPr>
        <w:t xml:space="preserve"> </w:t>
      </w:r>
      <w:r>
        <w:rPr>
          <w:rFonts w:cstheme="majorHAnsi"/>
          <w:szCs w:val="24"/>
          <w:shd w:val="clear" w:color="auto" w:fill="FFFFFF"/>
          <w:lang w:val="en-US"/>
        </w:rPr>
        <w:br/>
      </w:r>
      <w:r>
        <w:rPr>
          <w:rFonts w:cstheme="majorHAnsi"/>
          <w:szCs w:val="24"/>
          <w:shd w:val="clear" w:color="auto" w:fill="FFFFFF"/>
          <w:lang w:val="en-US"/>
        </w:rPr>
        <w:t xml:space="preserve">392.1771730 </w:t>
      </w:r>
    </w:p>
    <w:p w:rsidRPr="003E340C" w:rsidR="005D2723" w:rsidP="005D2723" w:rsidRDefault="005D2723" w14:paraId="5EF195B2" w14:textId="77777777">
      <w:pPr>
        <w:rPr>
          <w:szCs w:val="24"/>
          <w:lang w:val="en-US"/>
        </w:rPr>
      </w:pPr>
    </w:p>
    <w:p w:rsidRPr="003E340C" w:rsidR="005D2723" w:rsidP="005D2723" w:rsidRDefault="005D2723" w14:paraId="1E06C2D8" w14:textId="7508B656">
      <w:pPr>
        <w:tabs>
          <w:tab w:val="left" w:pos="8863"/>
        </w:tabs>
        <w:spacing w:line="240" w:lineRule="auto"/>
        <w:ind w:right="-59"/>
        <w:jc w:val="center"/>
        <w:rPr>
          <w:rFonts w:cs="Calibri"/>
          <w:b/>
          <w:sz w:val="40"/>
          <w:szCs w:val="40"/>
          <w:lang w:val="en-US"/>
        </w:rPr>
      </w:pPr>
    </w:p>
    <w:sectPr w:rsidRPr="003E340C" w:rsidR="005D2723" w:rsidSect="001E64A0">
      <w:headerReference w:type="default" r:id="rId12"/>
      <w:footerReference w:type="default" r:id="rId13"/>
      <w:headerReference w:type="first" r:id="rId14"/>
      <w:footerReference w:type="first" r:id="rId15"/>
      <w:pgSz w:w="11906" w:h="16838" w:code="9"/>
      <w:pgMar w:top="2172" w:right="851" w:bottom="1701" w:left="907"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5D82" w:rsidP="006751C3" w:rsidRDefault="00A15D82" w14:paraId="5194441C" w14:textId="77777777">
      <w:pPr>
        <w:spacing w:after="0" w:line="240" w:lineRule="auto"/>
      </w:pPr>
      <w:r>
        <w:separator/>
      </w:r>
    </w:p>
  </w:endnote>
  <w:endnote w:type="continuationSeparator" w:id="0">
    <w:p w:rsidR="00A15D82" w:rsidP="006751C3" w:rsidRDefault="00A15D82" w14:paraId="39A96D7C" w14:textId="77777777">
      <w:pPr>
        <w:spacing w:after="0" w:line="240" w:lineRule="auto"/>
      </w:pPr>
      <w:r>
        <w:continuationSeparator/>
      </w:r>
    </w:p>
  </w:endnote>
  <w:endnote w:type="continuationNotice" w:id="1">
    <w:p w:rsidR="00A15D82" w:rsidRDefault="00A15D82" w14:paraId="4C6DB8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charset w:val="00"/>
    <w:family w:val="modern"/>
    <w:notTrueType/>
    <w:pitch w:val="variable"/>
    <w:sig w:usb0="A00000FF" w:usb1="4000004A" w:usb2="00000000" w:usb3="00000000" w:csb0="0000000B" w:csb1="00000000"/>
  </w:font>
  <w:font w:name="Cordia New">
    <w:panose1 w:val="020B0304020202020204"/>
    <w:charset w:val="DE"/>
    <w:family w:val="roman"/>
    <w:pitch w:val="variable"/>
    <w:sig w:usb0="01000001" w:usb1="00000000" w:usb2="00000000" w:usb3="00000000" w:csb0="00010000" w:csb1="00000000"/>
  </w:font>
  <w:font w:name="Gotham Medium">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ngti SC">
    <w:altName w:val="Microsoft YaHe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Gotham Pro">
    <w:charset w:val="00"/>
    <w:family w:val="auto"/>
    <w:pitch w:val="variable"/>
    <w:sig w:usb0="80000AAF" w:usb1="5000204A" w:usb2="00000000" w:usb3="00000000" w:csb0="0000003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64A0" w:rsidR="001E64A0" w:rsidP="001E64A0" w:rsidRDefault="001E64A0" w14:paraId="5941B4DC" w14:textId="77777777">
    <w:pPr>
      <w:pStyle w:val="Footer"/>
      <w:pBdr>
        <w:top w:val="single" w:color="auto" w:sz="4" w:space="0"/>
      </w:pBdr>
      <w:jc w:val="center"/>
      <w:rPr>
        <w:rFonts w:cs="Arial"/>
        <w:sz w:val="8"/>
        <w:szCs w:val="8"/>
        <w:lang w:val="en-US"/>
      </w:rPr>
    </w:pPr>
  </w:p>
  <w:p w:rsidRPr="000036D1" w:rsidR="0084230F" w:rsidP="001E64A0" w:rsidRDefault="0084230F" w14:paraId="2C631397" w14:textId="77777777">
    <w:pPr>
      <w:pStyle w:val="Footer"/>
      <w:pBdr>
        <w:top w:val="single" w:color="auto" w:sz="4" w:space="0"/>
      </w:pBdr>
      <w:jc w:val="center"/>
      <w:rPr>
        <w:rFonts w:cs="Arial"/>
        <w:i/>
        <w:iCs/>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E64A0" w:rsidR="00203466" w:rsidP="00605D86" w:rsidRDefault="001E64A0" w14:paraId="31F02818" w14:textId="77777777">
    <w:pPr>
      <w:pStyle w:val="Footer"/>
      <w:tabs>
        <w:tab w:val="clear" w:pos="4819"/>
        <w:tab w:val="clear" w:pos="9638"/>
        <w:tab w:val="left" w:pos="4110"/>
      </w:tabs>
    </w:pPr>
    <w:r>
      <w:rPr>
        <w:noProof/>
      </w:rPr>
      <mc:AlternateContent>
        <mc:Choice Requires="wps">
          <w:drawing>
            <wp:anchor distT="0" distB="0" distL="114300" distR="114300" simplePos="0" relativeHeight="251658243" behindDoc="0" locked="0" layoutInCell="1" allowOverlap="0" wp14:anchorId="0264953E" wp14:editId="67BE267D">
              <wp:simplePos x="0" y="0"/>
              <wp:positionH relativeFrom="column">
                <wp:posOffset>463550</wp:posOffset>
              </wp:positionH>
              <wp:positionV relativeFrom="page">
                <wp:posOffset>9951811</wp:posOffset>
              </wp:positionV>
              <wp:extent cx="5482590" cy="0"/>
              <wp:effectExtent l="0" t="0" r="0" b="0"/>
              <wp:wrapNone/>
              <wp:docPr id="25" name="Straight Connector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482590" cy="0"/>
                      </a:xfrm>
                      <a:prstGeom prst="line">
                        <a:avLst/>
                      </a:prstGeom>
                      <a:ln w="9525">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w14:anchorId="75B233A6">
            <v:line id="Straight Connector 25"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o:allowoverlap="f" strokecolor="#706f6f" from="36.5pt,783.6pt" to="468.2pt,783.6pt" w14:anchorId="71492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">
              <v:stroke joinstyle="miter"/>
              <o:lock v:ext="edit" aspectratio="t" shapetype="f"/>
              <w10:wrap anchory="page"/>
            </v:line>
          </w:pict>
        </mc:Fallback>
      </mc:AlternateContent>
    </w:r>
    <w:r w:rsidR="00570830">
      <w:rPr>
        <w:rFonts w:cs="Gotham Pro"/>
        <w:sz w:val="22"/>
        <w:szCs w:val="20"/>
      </w:rPr>
      <w:t xml:space="preserve">           </w:t>
    </w:r>
    <w:r>
      <w:rPr>
        <w:noProof/>
      </w:rPr>
      <w:drawing>
        <wp:anchor distT="0" distB="0" distL="114300" distR="114300" simplePos="0" relativeHeight="251658242" behindDoc="0" locked="0" layoutInCell="1" allowOverlap="1" wp14:anchorId="04D787BF" wp14:editId="5B7F57F1">
          <wp:simplePos x="0" y="0"/>
          <wp:positionH relativeFrom="column">
            <wp:posOffset>466090</wp:posOffset>
          </wp:positionH>
          <wp:positionV relativeFrom="paragraph">
            <wp:posOffset>-45720</wp:posOffset>
          </wp:positionV>
          <wp:extent cx="1728000" cy="46703"/>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467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otham Pro"/>
        <w:sz w:val="22"/>
        <w:szCs w:val="20"/>
      </w:rPr>
      <w:t xml:space="preserve"> </w:t>
    </w:r>
    <w:r w:rsidRPr="001E64A0" w:rsidR="00203466">
      <w:rPr>
        <w:rFonts w:cs="Gotham Pro"/>
      </w:rPr>
      <w:t>www.seavision-group.com</w:t>
    </w:r>
    <w:r w:rsidRPr="001E64A0" w:rsidR="00605D86">
      <w:rPr>
        <w:rFonts w:cs="Gotham Pr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5D82" w:rsidP="006751C3" w:rsidRDefault="00A15D82" w14:paraId="1BA3AFA5" w14:textId="77777777">
      <w:pPr>
        <w:spacing w:after="0" w:line="240" w:lineRule="auto"/>
      </w:pPr>
      <w:r>
        <w:separator/>
      </w:r>
    </w:p>
  </w:footnote>
  <w:footnote w:type="continuationSeparator" w:id="0">
    <w:p w:rsidR="00A15D82" w:rsidP="006751C3" w:rsidRDefault="00A15D82" w14:paraId="26580F7B" w14:textId="77777777">
      <w:pPr>
        <w:spacing w:after="0" w:line="240" w:lineRule="auto"/>
      </w:pPr>
      <w:r>
        <w:continuationSeparator/>
      </w:r>
    </w:p>
  </w:footnote>
  <w:footnote w:type="continuationNotice" w:id="1">
    <w:p w:rsidR="00A15D82" w:rsidRDefault="00A15D82" w14:paraId="64E7091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0348" w:type="dxa"/>
      <w:tblInd w:w="-147" w:type="dxa"/>
      <w:tblCellMar>
        <w:left w:w="0" w:type="dxa"/>
        <w:right w:w="0" w:type="dxa"/>
      </w:tblCellMar>
      <w:tblLook w:val="04A0" w:firstRow="1" w:lastRow="0" w:firstColumn="1" w:lastColumn="0" w:noHBand="0" w:noVBand="1"/>
    </w:tblPr>
    <w:tblGrid>
      <w:gridCol w:w="1127"/>
      <w:gridCol w:w="840"/>
      <w:gridCol w:w="3960"/>
      <w:gridCol w:w="421"/>
      <w:gridCol w:w="4000"/>
    </w:tblGrid>
    <w:tr w:rsidRPr="00CD4056" w:rsidR="007571C0" w:rsidTr="00CE77B5" w14:paraId="33D59F3C" w14:textId="77777777">
      <w:trPr>
        <w:trHeight w:val="70"/>
      </w:trPr>
      <w:tc>
        <w:tcPr>
          <w:tcW w:w="1127" w:type="dxa"/>
          <w:shd w:val="clear" w:color="auto" w:fill="auto"/>
          <w:hideMark/>
        </w:tcPr>
        <w:p w:rsidRPr="00CD4056" w:rsidR="007571C0" w:rsidP="007571C0" w:rsidRDefault="00B65A32" w14:paraId="5A6BAD5C" w14:textId="77777777">
          <w:pPr>
            <w:spacing w:after="0" w:line="240" w:lineRule="auto"/>
            <w:ind w:left="360"/>
            <w:jc w:val="both"/>
            <w:rPr>
              <w:rFonts w:ascii="Segoe UI" w:hAnsi="Segoe UI" w:eastAsia="Times New Roman" w:cs="Segoe UI"/>
              <w:sz w:val="16"/>
              <w:szCs w:val="16"/>
            </w:rPr>
          </w:pPr>
          <w:r w:rsidRPr="00CD4056">
            <w:rPr>
              <w:noProof/>
              <w:sz w:val="16"/>
              <w:szCs w:val="16"/>
            </w:rPr>
            <w:drawing>
              <wp:anchor distT="0" distB="0" distL="114300" distR="114300" simplePos="0" relativeHeight="251658244" behindDoc="1" locked="0" layoutInCell="1" allowOverlap="1" wp14:anchorId="2E5B0408" wp14:editId="74B663BF">
                <wp:simplePos x="0" y="0"/>
                <wp:positionH relativeFrom="column">
                  <wp:posOffset>-200025</wp:posOffset>
                </wp:positionH>
                <wp:positionV relativeFrom="paragraph">
                  <wp:posOffset>-744220</wp:posOffset>
                </wp:positionV>
                <wp:extent cx="548640" cy="57721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r="78082"/>
                        <a:stretch/>
                      </pic:blipFill>
                      <pic:spPr bwMode="auto">
                        <a:xfrm>
                          <a:off x="0" y="0"/>
                          <a:ext cx="548640" cy="57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056" w:rsidR="007571C0">
            <w:rPr>
              <w:rFonts w:ascii="Arial" w:hAnsi="Arial" w:eastAsia="Times New Roman"/>
              <w:sz w:val="16"/>
              <w:szCs w:val="16"/>
            </w:rPr>
            <w:t> </w:t>
          </w:r>
        </w:p>
      </w:tc>
      <w:tc>
        <w:tcPr>
          <w:tcW w:w="840" w:type="dxa"/>
          <w:shd w:val="clear" w:color="auto" w:fill="auto"/>
          <w:vAlign w:val="center"/>
          <w:hideMark/>
        </w:tcPr>
        <w:p w:rsidRPr="00CD4056" w:rsidR="007571C0" w:rsidP="007571C0" w:rsidRDefault="007571C0" w14:paraId="6FE68C4B" w14:textId="77777777">
          <w:pPr>
            <w:spacing w:after="0" w:line="240" w:lineRule="auto"/>
            <w:ind w:left="360"/>
            <w:jc w:val="right"/>
            <w:rPr>
              <w:rFonts w:ascii="Segoe UI" w:hAnsi="Segoe UI" w:eastAsia="Times New Roman" w:cs="Segoe UI"/>
              <w:sz w:val="16"/>
              <w:szCs w:val="16"/>
            </w:rPr>
          </w:pPr>
          <w:r w:rsidRPr="00CD4056">
            <w:rPr>
              <w:rFonts w:ascii="Arial" w:hAnsi="Arial" w:eastAsia="Times New Roman"/>
              <w:sz w:val="16"/>
              <w:szCs w:val="16"/>
            </w:rPr>
            <w:t> </w:t>
          </w:r>
        </w:p>
      </w:tc>
      <w:tc>
        <w:tcPr>
          <w:tcW w:w="3960" w:type="dxa"/>
          <w:shd w:val="clear" w:color="auto" w:fill="auto"/>
          <w:vAlign w:val="center"/>
          <w:hideMark/>
        </w:tcPr>
        <w:p w:rsidRPr="00CD4056" w:rsidR="007571C0" w:rsidP="007571C0" w:rsidRDefault="007571C0" w14:paraId="7AA10C55" w14:textId="77777777">
          <w:pPr>
            <w:spacing w:after="0" w:line="240" w:lineRule="auto"/>
            <w:ind w:left="360"/>
            <w:rPr>
              <w:rFonts w:ascii="Segoe UI" w:hAnsi="Segoe UI" w:eastAsia="Times New Roman" w:cs="Segoe UI"/>
              <w:sz w:val="16"/>
              <w:szCs w:val="16"/>
            </w:rPr>
          </w:pPr>
          <w:r w:rsidRPr="00CD4056">
            <w:rPr>
              <w:rFonts w:ascii="Arial" w:hAnsi="Arial" w:eastAsia="Times New Roman"/>
              <w:sz w:val="16"/>
              <w:szCs w:val="16"/>
            </w:rPr>
            <w:t> </w:t>
          </w:r>
        </w:p>
      </w:tc>
      <w:tc>
        <w:tcPr>
          <w:tcW w:w="421" w:type="dxa"/>
          <w:shd w:val="clear" w:color="auto" w:fill="auto"/>
          <w:vAlign w:val="center"/>
          <w:hideMark/>
        </w:tcPr>
        <w:p w:rsidRPr="00CD4056" w:rsidR="007571C0" w:rsidP="007571C0" w:rsidRDefault="007571C0" w14:paraId="0F631916" w14:textId="77777777">
          <w:pPr>
            <w:spacing w:after="0" w:line="240" w:lineRule="auto"/>
            <w:ind w:left="360"/>
            <w:jc w:val="right"/>
            <w:rPr>
              <w:rFonts w:ascii="Segoe UI" w:hAnsi="Segoe UI" w:eastAsia="Times New Roman" w:cs="Segoe UI"/>
              <w:sz w:val="16"/>
              <w:szCs w:val="16"/>
            </w:rPr>
          </w:pPr>
          <w:r w:rsidRPr="00CD4056">
            <w:rPr>
              <w:rFonts w:ascii="Arial" w:hAnsi="Arial" w:eastAsia="Times New Roman"/>
              <w:sz w:val="16"/>
              <w:szCs w:val="16"/>
            </w:rPr>
            <w:t> </w:t>
          </w:r>
        </w:p>
      </w:tc>
      <w:tc>
        <w:tcPr>
          <w:tcW w:w="4000" w:type="dxa"/>
          <w:shd w:val="clear" w:color="auto" w:fill="auto"/>
          <w:vAlign w:val="center"/>
          <w:hideMark/>
        </w:tcPr>
        <w:p w:rsidRPr="00CD4056" w:rsidR="007571C0" w:rsidP="007571C0" w:rsidRDefault="007571C0" w14:paraId="67C60C60" w14:textId="0A830241">
          <w:pPr>
            <w:spacing w:after="0" w:line="240" w:lineRule="auto"/>
            <w:ind w:left="360"/>
            <w:rPr>
              <w:rFonts w:ascii="Segoe UI" w:hAnsi="Segoe UI" w:eastAsia="Times New Roman" w:cs="Segoe UI"/>
              <w:sz w:val="16"/>
              <w:szCs w:val="16"/>
            </w:rPr>
          </w:pPr>
        </w:p>
      </w:tc>
    </w:tr>
  </w:tbl>
  <w:p w:rsidRPr="00B65A32" w:rsidR="007D171F" w:rsidP="005052FD" w:rsidRDefault="007D171F" w14:paraId="741A2634" w14:textId="77777777">
    <w:pPr>
      <w:pStyle w:val="Header"/>
      <w:tabs>
        <w:tab w:val="clear" w:pos="9638"/>
        <w:tab w:val="right" w:pos="9498"/>
      </w:tabs>
      <w:rPr>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B5AC6" w:rsidP="00CD4056" w:rsidRDefault="00CD4056" w14:paraId="61E195EB" w14:textId="77777777">
    <w:pPr>
      <w:pStyle w:val="Heading1Documentation"/>
    </w:pPr>
    <w:r>
      <w:rPr>
        <w:noProof/>
      </w:rPr>
      <w:drawing>
        <wp:anchor distT="0" distB="0" distL="114300" distR="114300" simplePos="0" relativeHeight="251658241" behindDoc="0" locked="0" layoutInCell="1" allowOverlap="1" wp14:anchorId="141D831C" wp14:editId="4B3B923A">
          <wp:simplePos x="0" y="0"/>
          <wp:positionH relativeFrom="column">
            <wp:posOffset>-149802</wp:posOffset>
          </wp:positionH>
          <wp:positionV relativeFrom="paragraph">
            <wp:posOffset>15240</wp:posOffset>
          </wp:positionV>
          <wp:extent cx="3059430" cy="705485"/>
          <wp:effectExtent l="0" t="0" r="7620" b="0"/>
          <wp:wrapThrough wrapText="bothSides">
            <wp:wrapPolygon edited="0">
              <wp:start x="3497" y="0"/>
              <wp:lineTo x="1210" y="4666"/>
              <wp:lineTo x="0" y="8166"/>
              <wp:lineTo x="0" y="20997"/>
              <wp:lineTo x="5380" y="20997"/>
              <wp:lineTo x="5380" y="18664"/>
              <wp:lineTo x="21519" y="16331"/>
              <wp:lineTo x="21519" y="5833"/>
              <wp:lineTo x="5380" y="0"/>
              <wp:lineTo x="3497"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430" cy="705485"/>
                  </a:xfrm>
                  <a:prstGeom prst="rect">
                    <a:avLst/>
                  </a:prstGeom>
                </pic:spPr>
              </pic:pic>
            </a:graphicData>
          </a:graphic>
          <wp14:sizeRelH relativeFrom="margin">
            <wp14:pctWidth>0</wp14:pctWidth>
          </wp14:sizeRelH>
          <wp14:sizeRelV relativeFrom="margin">
            <wp14:pctHeight>0</wp14:pctHeight>
          </wp14:sizeRelV>
        </wp:anchor>
      </w:drawing>
    </w:r>
    <w:r w:rsidR="00347613">
      <w:rPr>
        <w:noProof/>
      </w:rPr>
      <mc:AlternateContent>
        <mc:Choice Requires="wps">
          <w:drawing>
            <wp:anchor distT="45720" distB="45720" distL="114300" distR="114300" simplePos="0" relativeHeight="251658240" behindDoc="0" locked="0" layoutInCell="1" allowOverlap="1" wp14:anchorId="476598BB" wp14:editId="1FA119B9">
              <wp:simplePos x="0" y="0"/>
              <wp:positionH relativeFrom="column">
                <wp:posOffset>4502727</wp:posOffset>
              </wp:positionH>
              <wp:positionV relativeFrom="paragraph">
                <wp:posOffset>33020</wp:posOffset>
              </wp:positionV>
              <wp:extent cx="24936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404620"/>
                      </a:xfrm>
                      <a:prstGeom prst="rect">
                        <a:avLst/>
                      </a:prstGeom>
                      <a:noFill/>
                      <a:ln w="9525">
                        <a:noFill/>
                        <a:miter lim="800000"/>
                        <a:headEnd/>
                        <a:tailEnd/>
                      </a:ln>
                    </wps:spPr>
                    <wps:txbx>
                      <w:txbxContent>
                        <w:p w:rsidRPr="00B06A26" w:rsidR="00AD4798" w:rsidP="00AD4798" w:rsidRDefault="00AD4798" w14:paraId="3F5DA32D" w14:textId="77777777">
                          <w:pPr>
                            <w:spacing w:after="0"/>
                            <w:rPr>
                              <w:rFonts w:cs="Gotham Pro"/>
                              <w:b/>
                              <w:bCs/>
                              <w:sz w:val="13"/>
                              <w:szCs w:val="13"/>
                            </w:rPr>
                          </w:pPr>
                          <w:r w:rsidRPr="00B06A26">
                            <w:rPr>
                              <w:rFonts w:cs="Gotham Pro"/>
                              <w:b/>
                              <w:bCs/>
                              <w:sz w:val="13"/>
                              <w:szCs w:val="13"/>
                            </w:rPr>
                            <w:t>SEA Vision S.r.l.</w:t>
                          </w:r>
                        </w:p>
                        <w:p w:rsidRPr="00B06A26" w:rsidR="00AD4798" w:rsidP="003D25D6" w:rsidRDefault="00AD4798" w14:paraId="0649BB09" w14:textId="77777777">
                          <w:pPr>
                            <w:spacing w:after="0" w:line="240" w:lineRule="auto"/>
                            <w:rPr>
                              <w:rFonts w:cs="Gotham Pro"/>
                              <w:sz w:val="13"/>
                              <w:szCs w:val="13"/>
                            </w:rPr>
                          </w:pPr>
                          <w:r w:rsidRPr="00B06A26">
                            <w:rPr>
                              <w:rFonts w:cs="Gotham Pro"/>
                              <w:sz w:val="13"/>
                              <w:szCs w:val="13"/>
                            </w:rPr>
                            <w:t>Headquarters: Via Treves 9</w:t>
                          </w:r>
                          <w:r w:rsidRPr="00B06A26" w:rsidR="00570830">
                            <w:rPr>
                              <w:rFonts w:cs="Gotham Pro"/>
                              <w:sz w:val="13"/>
                              <w:szCs w:val="13"/>
                            </w:rPr>
                            <w:t xml:space="preserve"> </w:t>
                          </w:r>
                          <w:r w:rsidRPr="00B06A26">
                            <w:rPr>
                              <w:rFonts w:cs="Gotham Pro"/>
                              <w:sz w:val="13"/>
                              <w:szCs w:val="13"/>
                            </w:rPr>
                            <w:t>E</w:t>
                          </w:r>
                        </w:p>
                        <w:p w:rsidRPr="00B06A26" w:rsidR="00AD4798" w:rsidP="003D25D6" w:rsidRDefault="00AD4798" w14:paraId="5598F8E6" w14:textId="77777777">
                          <w:pPr>
                            <w:spacing w:after="0" w:line="240" w:lineRule="auto"/>
                            <w:rPr>
                              <w:rFonts w:cs="Gotham Pro"/>
                              <w:sz w:val="13"/>
                              <w:szCs w:val="13"/>
                            </w:rPr>
                          </w:pPr>
                          <w:r w:rsidRPr="00B06A26">
                            <w:rPr>
                              <w:rFonts w:cs="Gotham Pro"/>
                              <w:sz w:val="13"/>
                              <w:szCs w:val="13"/>
                            </w:rPr>
                            <w:t>27100 Pavia (PV) Italy</w:t>
                          </w:r>
                        </w:p>
                        <w:p w:rsidRPr="00570830" w:rsidR="00AD4798" w:rsidP="003D25D6" w:rsidRDefault="00AD4798" w14:paraId="689164F9" w14:textId="77777777">
                          <w:pPr>
                            <w:spacing w:after="0" w:line="240" w:lineRule="auto"/>
                            <w:rPr>
                              <w:rFonts w:cs="Gotham Pro"/>
                              <w:sz w:val="13"/>
                              <w:szCs w:val="13"/>
                              <w:lang w:val="en-US"/>
                            </w:rPr>
                          </w:pPr>
                          <w:r w:rsidRPr="00570830">
                            <w:rPr>
                              <w:rFonts w:cs="Gotham Pro"/>
                              <w:sz w:val="13"/>
                              <w:szCs w:val="13"/>
                              <w:lang w:val="en-US"/>
                            </w:rPr>
                            <w:t>Ph: +39 0382 529576 – Fax: +39 0382 527260</w:t>
                          </w:r>
                        </w:p>
                        <w:p w:rsidRPr="00570830" w:rsidR="00AD4798" w:rsidP="003D25D6" w:rsidRDefault="005D2723" w14:paraId="2CDB80FF" w14:textId="280A36A3">
                          <w:pPr>
                            <w:spacing w:after="0" w:line="240" w:lineRule="auto"/>
                            <w:rPr>
                              <w:rFonts w:cs="Gotham Pro"/>
                              <w:sz w:val="13"/>
                              <w:szCs w:val="13"/>
                              <w:lang w:val="en-US"/>
                            </w:rPr>
                          </w:pPr>
                          <w:r>
                            <w:rPr>
                              <w:rFonts w:cs="Gotham Pro"/>
                              <w:sz w:val="13"/>
                              <w:szCs w:val="13"/>
                              <w:lang w:val="en-US"/>
                            </w:rPr>
                            <w:t>Press Office: mpreda@seavision.it</w:t>
                          </w:r>
                        </w:p>
                        <w:p w:rsidRPr="00570830" w:rsidR="00AD4798" w:rsidP="003D25D6" w:rsidRDefault="00AD4798" w14:paraId="7BF0769F" w14:textId="77777777">
                          <w:pPr>
                            <w:spacing w:after="0" w:line="240" w:lineRule="auto"/>
                            <w:rPr>
                              <w:rFonts w:cs="Gotham Pro"/>
                              <w:sz w:val="13"/>
                              <w:szCs w:val="13"/>
                              <w:lang w:val="en-US"/>
                            </w:rPr>
                          </w:pPr>
                        </w:p>
                        <w:p w:rsidRPr="00570830" w:rsidR="00AD4798" w:rsidP="003D25D6" w:rsidRDefault="00AD4798" w14:paraId="5303B69C" w14:textId="77777777">
                          <w:pPr>
                            <w:spacing w:after="0" w:line="240" w:lineRule="auto"/>
                            <w:rPr>
                              <w:rFonts w:cs="Gotham Pro"/>
                              <w:sz w:val="13"/>
                              <w:szCs w:val="13"/>
                              <w:lang w:val="en-US"/>
                            </w:rPr>
                          </w:pPr>
                          <w:r w:rsidRPr="00570830">
                            <w:rPr>
                              <w:rFonts w:cs="Gotham Pro"/>
                              <w:sz w:val="13"/>
                              <w:szCs w:val="13"/>
                              <w:lang w:val="en-US"/>
                            </w:rPr>
                            <w:t>VAT: IT01638840189 – C.F/REG. IMP: 01638840189</w:t>
                          </w:r>
                        </w:p>
                        <w:p w:rsidRPr="00570830" w:rsidR="00AD4798" w:rsidP="003D25D6" w:rsidRDefault="00AD4798" w14:paraId="50815A75" w14:textId="77777777">
                          <w:pPr>
                            <w:spacing w:after="0" w:line="240" w:lineRule="auto"/>
                            <w:rPr>
                              <w:rFonts w:cs="Gotham Pro"/>
                              <w:sz w:val="13"/>
                              <w:szCs w:val="13"/>
                              <w:lang w:val="en-US"/>
                            </w:rPr>
                          </w:pPr>
                          <w:r w:rsidRPr="00570830">
                            <w:rPr>
                              <w:rFonts w:cs="Gotham Pro"/>
                              <w:sz w:val="13"/>
                              <w:szCs w:val="13"/>
                              <w:lang w:val="en-US"/>
                            </w:rPr>
                            <w:t>R.E.A.: PV-199274 – Cap.</w:t>
                          </w:r>
                          <w:r w:rsidRPr="00570830" w:rsidR="00570830">
                            <w:rPr>
                              <w:rFonts w:cs="Gotham Pro"/>
                              <w:sz w:val="13"/>
                              <w:szCs w:val="13"/>
                              <w:lang w:val="en-US"/>
                            </w:rPr>
                            <w:t xml:space="preserve"> </w:t>
                          </w:r>
                          <w:r w:rsidRPr="00570830">
                            <w:rPr>
                              <w:rFonts w:cs="Gotham Pro"/>
                              <w:sz w:val="13"/>
                              <w:szCs w:val="13"/>
                              <w:lang w:val="en-US"/>
                            </w:rPr>
                            <w:t xml:space="preserve">Soc: Euro </w:t>
                          </w:r>
                          <w:r w:rsidRPr="00711CD7">
                            <w:rPr>
                              <w:rFonts w:cs="Gotham Pro"/>
                              <w:sz w:val="14"/>
                              <w:szCs w:val="14"/>
                              <w:lang w:val="en-US"/>
                            </w:rPr>
                            <w:t>100</w:t>
                          </w:r>
                          <w:r w:rsidRPr="00570830">
                            <w:rPr>
                              <w:rFonts w:cs="Gotham Pro"/>
                              <w:sz w:val="13"/>
                              <w:szCs w:val="13"/>
                              <w:lang w:val="en-US"/>
                            </w:rPr>
                            <w:t>.000 i.v.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w14:anchorId="6BCC973D">
            <v:shapetype id="_x0000_t202" coordsize="21600,21600" o:spt="202" path="m,l,21600r21600,l21600,xe" w14:anchorId="476598BB">
              <v:stroke joinstyle="miter"/>
              <v:path gradientshapeok="t" o:connecttype="rect"/>
            </v:shapetype>
            <v:shape id="Text Box 2" style="position:absolute;margin-left:354.55pt;margin-top:2.6pt;width:196.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">
              <v:textbox style="mso-fit-shape-to-text:t">
                <w:txbxContent>
                  <w:p w:rsidRPr="00B06A26" w:rsidR="00AD4798" w:rsidP="00AD4798" w:rsidRDefault="00AD4798" w14:paraId="3F913DBC" w14:textId="77777777">
                    <w:pPr>
                      <w:spacing w:after="0"/>
                      <w:rPr>
                        <w:rFonts w:cs="Gotham Pro"/>
                        <w:b/>
                        <w:bCs/>
                        <w:sz w:val="13"/>
                        <w:szCs w:val="13"/>
                      </w:rPr>
                    </w:pPr>
                    <w:r w:rsidRPr="00B06A26">
                      <w:rPr>
                        <w:rFonts w:cs="Gotham Pro"/>
                        <w:b/>
                        <w:bCs/>
                        <w:sz w:val="13"/>
                        <w:szCs w:val="13"/>
                      </w:rPr>
                      <w:t>SEA Vision S.r.l.</w:t>
                    </w:r>
                  </w:p>
                  <w:p w:rsidRPr="00B06A26" w:rsidR="00AD4798" w:rsidP="003D25D6" w:rsidRDefault="00AD4798" w14:paraId="35DE735C" w14:textId="77777777">
                    <w:pPr>
                      <w:spacing w:after="0" w:line="240" w:lineRule="auto"/>
                      <w:rPr>
                        <w:rFonts w:cs="Gotham Pro"/>
                        <w:sz w:val="13"/>
                        <w:szCs w:val="13"/>
                      </w:rPr>
                    </w:pPr>
                    <w:r w:rsidRPr="00B06A26">
                      <w:rPr>
                        <w:rFonts w:cs="Gotham Pro"/>
                        <w:sz w:val="13"/>
                        <w:szCs w:val="13"/>
                      </w:rPr>
                      <w:t>Headquarters: Via Treves 9</w:t>
                    </w:r>
                    <w:r w:rsidRPr="00B06A26" w:rsidR="00570830">
                      <w:rPr>
                        <w:rFonts w:cs="Gotham Pro"/>
                        <w:sz w:val="13"/>
                        <w:szCs w:val="13"/>
                      </w:rPr>
                      <w:t xml:space="preserve"> </w:t>
                    </w:r>
                    <w:r w:rsidRPr="00B06A26">
                      <w:rPr>
                        <w:rFonts w:cs="Gotham Pro"/>
                        <w:sz w:val="13"/>
                        <w:szCs w:val="13"/>
                      </w:rPr>
                      <w:t>E</w:t>
                    </w:r>
                  </w:p>
                  <w:p w:rsidRPr="00B06A26" w:rsidR="00AD4798" w:rsidP="003D25D6" w:rsidRDefault="00AD4798" w14:paraId="473AD9D2" w14:textId="77777777">
                    <w:pPr>
                      <w:spacing w:after="0" w:line="240" w:lineRule="auto"/>
                      <w:rPr>
                        <w:rFonts w:cs="Gotham Pro"/>
                        <w:sz w:val="13"/>
                        <w:szCs w:val="13"/>
                      </w:rPr>
                    </w:pPr>
                    <w:r w:rsidRPr="00B06A26">
                      <w:rPr>
                        <w:rFonts w:cs="Gotham Pro"/>
                        <w:sz w:val="13"/>
                        <w:szCs w:val="13"/>
                      </w:rPr>
                      <w:t>27100 Pavia (PV) Italy</w:t>
                    </w:r>
                  </w:p>
                  <w:p w:rsidRPr="00570830" w:rsidR="00AD4798" w:rsidP="003D25D6" w:rsidRDefault="00AD4798" w14:paraId="28BBBCA6" w14:textId="77777777">
                    <w:pPr>
                      <w:spacing w:after="0" w:line="240" w:lineRule="auto"/>
                      <w:rPr>
                        <w:rFonts w:cs="Gotham Pro"/>
                        <w:sz w:val="13"/>
                        <w:szCs w:val="13"/>
                        <w:lang w:val="en-US"/>
                      </w:rPr>
                    </w:pPr>
                    <w:r w:rsidRPr="00570830">
                      <w:rPr>
                        <w:rFonts w:cs="Gotham Pro"/>
                        <w:sz w:val="13"/>
                        <w:szCs w:val="13"/>
                        <w:lang w:val="en-US"/>
                      </w:rPr>
                      <w:t>Ph: +39 0382 529576 – Fax: +39 0382 527260</w:t>
                    </w:r>
                  </w:p>
                  <w:p w:rsidRPr="00570830" w:rsidR="00AD4798" w:rsidP="003D25D6" w:rsidRDefault="005D2723" w14:paraId="73C1AE0D" w14:textId="280A36A3">
                    <w:pPr>
                      <w:spacing w:after="0" w:line="240" w:lineRule="auto"/>
                      <w:rPr>
                        <w:rFonts w:cs="Gotham Pro"/>
                        <w:sz w:val="13"/>
                        <w:szCs w:val="13"/>
                        <w:lang w:val="en-US"/>
                      </w:rPr>
                    </w:pPr>
                    <w:r>
                      <w:rPr>
                        <w:rFonts w:cs="Gotham Pro"/>
                        <w:sz w:val="13"/>
                        <w:szCs w:val="13"/>
                        <w:lang w:val="en-US"/>
                      </w:rPr>
                      <w:t>Press Office: mpreda@seavision.it</w:t>
                    </w:r>
                  </w:p>
                  <w:p w:rsidRPr="00570830" w:rsidR="00AD4798" w:rsidP="003D25D6" w:rsidRDefault="00AD4798" w14:paraId="672A6659" w14:textId="77777777">
                    <w:pPr>
                      <w:spacing w:after="0" w:line="240" w:lineRule="auto"/>
                      <w:rPr>
                        <w:rFonts w:cs="Gotham Pro"/>
                        <w:sz w:val="13"/>
                        <w:szCs w:val="13"/>
                        <w:lang w:val="en-US"/>
                      </w:rPr>
                    </w:pPr>
                  </w:p>
                  <w:p w:rsidRPr="00570830" w:rsidR="00AD4798" w:rsidP="003D25D6" w:rsidRDefault="00AD4798" w14:paraId="12396699" w14:textId="77777777">
                    <w:pPr>
                      <w:spacing w:after="0" w:line="240" w:lineRule="auto"/>
                      <w:rPr>
                        <w:rFonts w:cs="Gotham Pro"/>
                        <w:sz w:val="13"/>
                        <w:szCs w:val="13"/>
                        <w:lang w:val="en-US"/>
                      </w:rPr>
                    </w:pPr>
                    <w:r w:rsidRPr="00570830">
                      <w:rPr>
                        <w:rFonts w:cs="Gotham Pro"/>
                        <w:sz w:val="13"/>
                        <w:szCs w:val="13"/>
                        <w:lang w:val="en-US"/>
                      </w:rPr>
                      <w:t>VAT: IT01638840189 – C.F/REG. IMP: 01638840189</w:t>
                    </w:r>
                  </w:p>
                  <w:p w:rsidRPr="00570830" w:rsidR="00AD4798" w:rsidP="003D25D6" w:rsidRDefault="00AD4798" w14:paraId="1ECCA752" w14:textId="77777777">
                    <w:pPr>
                      <w:spacing w:after="0" w:line="240" w:lineRule="auto"/>
                      <w:rPr>
                        <w:rFonts w:cs="Gotham Pro"/>
                        <w:sz w:val="13"/>
                        <w:szCs w:val="13"/>
                        <w:lang w:val="en-US"/>
                      </w:rPr>
                    </w:pPr>
                    <w:r w:rsidRPr="00570830">
                      <w:rPr>
                        <w:rFonts w:cs="Gotham Pro"/>
                        <w:sz w:val="13"/>
                        <w:szCs w:val="13"/>
                        <w:lang w:val="en-US"/>
                      </w:rPr>
                      <w:t>R.E.A.: PV-199274 – Cap.</w:t>
                    </w:r>
                    <w:r w:rsidRPr="00570830" w:rsidR="00570830">
                      <w:rPr>
                        <w:rFonts w:cs="Gotham Pro"/>
                        <w:sz w:val="13"/>
                        <w:szCs w:val="13"/>
                        <w:lang w:val="en-US"/>
                      </w:rPr>
                      <w:t xml:space="preserve"> </w:t>
                    </w:r>
                    <w:r w:rsidRPr="00570830">
                      <w:rPr>
                        <w:rFonts w:cs="Gotham Pro"/>
                        <w:sz w:val="13"/>
                        <w:szCs w:val="13"/>
                        <w:lang w:val="en-US"/>
                      </w:rPr>
                      <w:t xml:space="preserve">Soc: Euro </w:t>
                    </w:r>
                    <w:r w:rsidRPr="00711CD7">
                      <w:rPr>
                        <w:rFonts w:cs="Gotham Pro"/>
                        <w:sz w:val="14"/>
                        <w:szCs w:val="14"/>
                        <w:lang w:val="en-US"/>
                      </w:rPr>
                      <w:t>100</w:t>
                    </w:r>
                    <w:r w:rsidRPr="00570830">
                      <w:rPr>
                        <w:rFonts w:cs="Gotham Pro"/>
                        <w:sz w:val="13"/>
                        <w:szCs w:val="13"/>
                        <w:lang w:val="en-US"/>
                      </w:rPr>
                      <w:t>.000 i.v.</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030"/>
    <w:multiLevelType w:val="hybridMultilevel"/>
    <w:tmpl w:val="1B80509A"/>
    <w:lvl w:ilvl="0" w:tplc="0468521A">
      <w:numFmt w:val="bullet"/>
      <w:lvlText w:val="-"/>
      <w:lvlJc w:val="left"/>
      <w:pPr>
        <w:ind w:left="389" w:hanging="360"/>
      </w:pPr>
      <w:rPr>
        <w:rFonts w:hint="default" w:ascii="Arial Nova" w:hAnsi="Arial Nova" w:eastAsia="Arial" w:cs="Calibri"/>
      </w:rPr>
    </w:lvl>
    <w:lvl w:ilvl="1" w:tplc="04090003" w:tentative="1">
      <w:start w:val="1"/>
      <w:numFmt w:val="bullet"/>
      <w:lvlText w:val="o"/>
      <w:lvlJc w:val="left"/>
      <w:pPr>
        <w:ind w:left="1109" w:hanging="360"/>
      </w:pPr>
      <w:rPr>
        <w:rFonts w:hint="default" w:ascii="Courier New" w:hAnsi="Courier New" w:cs="Courier New"/>
      </w:rPr>
    </w:lvl>
    <w:lvl w:ilvl="2" w:tplc="04090005" w:tentative="1">
      <w:start w:val="1"/>
      <w:numFmt w:val="bullet"/>
      <w:lvlText w:val=""/>
      <w:lvlJc w:val="left"/>
      <w:pPr>
        <w:ind w:left="1829" w:hanging="360"/>
      </w:pPr>
      <w:rPr>
        <w:rFonts w:hint="default" w:ascii="Wingdings" w:hAnsi="Wingdings"/>
      </w:rPr>
    </w:lvl>
    <w:lvl w:ilvl="3" w:tplc="04090001" w:tentative="1">
      <w:start w:val="1"/>
      <w:numFmt w:val="bullet"/>
      <w:lvlText w:val=""/>
      <w:lvlJc w:val="left"/>
      <w:pPr>
        <w:ind w:left="2549" w:hanging="360"/>
      </w:pPr>
      <w:rPr>
        <w:rFonts w:hint="default" w:ascii="Symbol" w:hAnsi="Symbol"/>
      </w:rPr>
    </w:lvl>
    <w:lvl w:ilvl="4" w:tplc="04090003" w:tentative="1">
      <w:start w:val="1"/>
      <w:numFmt w:val="bullet"/>
      <w:lvlText w:val="o"/>
      <w:lvlJc w:val="left"/>
      <w:pPr>
        <w:ind w:left="3269" w:hanging="360"/>
      </w:pPr>
      <w:rPr>
        <w:rFonts w:hint="default" w:ascii="Courier New" w:hAnsi="Courier New" w:cs="Courier New"/>
      </w:rPr>
    </w:lvl>
    <w:lvl w:ilvl="5" w:tplc="04090005" w:tentative="1">
      <w:start w:val="1"/>
      <w:numFmt w:val="bullet"/>
      <w:lvlText w:val=""/>
      <w:lvlJc w:val="left"/>
      <w:pPr>
        <w:ind w:left="3989" w:hanging="360"/>
      </w:pPr>
      <w:rPr>
        <w:rFonts w:hint="default" w:ascii="Wingdings" w:hAnsi="Wingdings"/>
      </w:rPr>
    </w:lvl>
    <w:lvl w:ilvl="6" w:tplc="04090001" w:tentative="1">
      <w:start w:val="1"/>
      <w:numFmt w:val="bullet"/>
      <w:lvlText w:val=""/>
      <w:lvlJc w:val="left"/>
      <w:pPr>
        <w:ind w:left="4709" w:hanging="360"/>
      </w:pPr>
      <w:rPr>
        <w:rFonts w:hint="default" w:ascii="Symbol" w:hAnsi="Symbol"/>
      </w:rPr>
    </w:lvl>
    <w:lvl w:ilvl="7" w:tplc="04090003" w:tentative="1">
      <w:start w:val="1"/>
      <w:numFmt w:val="bullet"/>
      <w:lvlText w:val="o"/>
      <w:lvlJc w:val="left"/>
      <w:pPr>
        <w:ind w:left="5429" w:hanging="360"/>
      </w:pPr>
      <w:rPr>
        <w:rFonts w:hint="default" w:ascii="Courier New" w:hAnsi="Courier New" w:cs="Courier New"/>
      </w:rPr>
    </w:lvl>
    <w:lvl w:ilvl="8" w:tplc="04090005" w:tentative="1">
      <w:start w:val="1"/>
      <w:numFmt w:val="bullet"/>
      <w:lvlText w:val=""/>
      <w:lvlJc w:val="left"/>
      <w:pPr>
        <w:ind w:left="6149" w:hanging="360"/>
      </w:pPr>
      <w:rPr>
        <w:rFonts w:hint="default" w:ascii="Wingdings" w:hAnsi="Wingdings"/>
      </w:rPr>
    </w:lvl>
  </w:abstractNum>
  <w:abstractNum w:abstractNumId="1" w15:restartNumberingAfterBreak="0">
    <w:nsid w:val="08B25768"/>
    <w:multiLevelType w:val="hybridMultilevel"/>
    <w:tmpl w:val="81A4D5EE"/>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cs="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2" w15:restartNumberingAfterBreak="0">
    <w:nsid w:val="0BDF1686"/>
    <w:multiLevelType w:val="hybridMultilevel"/>
    <w:tmpl w:val="DDFEE20A"/>
    <w:lvl w:ilvl="0" w:tplc="72BAABC0">
      <w:numFmt w:val="bullet"/>
      <w:lvlText w:val="-"/>
      <w:lvlJc w:val="left"/>
      <w:pPr>
        <w:ind w:left="389" w:hanging="360"/>
      </w:pPr>
      <w:rPr>
        <w:rFonts w:hint="default" w:ascii="Calibri" w:hAnsi="Calibri" w:eastAsia="Arial" w:cs="Calibri"/>
      </w:rPr>
    </w:lvl>
    <w:lvl w:ilvl="1" w:tplc="04090003" w:tentative="1">
      <w:start w:val="1"/>
      <w:numFmt w:val="bullet"/>
      <w:lvlText w:val="o"/>
      <w:lvlJc w:val="left"/>
      <w:pPr>
        <w:ind w:left="1109" w:hanging="360"/>
      </w:pPr>
      <w:rPr>
        <w:rFonts w:hint="default" w:ascii="Courier New" w:hAnsi="Courier New" w:cs="Courier New"/>
      </w:rPr>
    </w:lvl>
    <w:lvl w:ilvl="2" w:tplc="04090005" w:tentative="1">
      <w:start w:val="1"/>
      <w:numFmt w:val="bullet"/>
      <w:lvlText w:val=""/>
      <w:lvlJc w:val="left"/>
      <w:pPr>
        <w:ind w:left="1829" w:hanging="360"/>
      </w:pPr>
      <w:rPr>
        <w:rFonts w:hint="default" w:ascii="Wingdings" w:hAnsi="Wingdings"/>
      </w:rPr>
    </w:lvl>
    <w:lvl w:ilvl="3" w:tplc="04090001" w:tentative="1">
      <w:start w:val="1"/>
      <w:numFmt w:val="bullet"/>
      <w:lvlText w:val=""/>
      <w:lvlJc w:val="left"/>
      <w:pPr>
        <w:ind w:left="2549" w:hanging="360"/>
      </w:pPr>
      <w:rPr>
        <w:rFonts w:hint="default" w:ascii="Symbol" w:hAnsi="Symbol"/>
      </w:rPr>
    </w:lvl>
    <w:lvl w:ilvl="4" w:tplc="04090003" w:tentative="1">
      <w:start w:val="1"/>
      <w:numFmt w:val="bullet"/>
      <w:lvlText w:val="o"/>
      <w:lvlJc w:val="left"/>
      <w:pPr>
        <w:ind w:left="3269" w:hanging="360"/>
      </w:pPr>
      <w:rPr>
        <w:rFonts w:hint="default" w:ascii="Courier New" w:hAnsi="Courier New" w:cs="Courier New"/>
      </w:rPr>
    </w:lvl>
    <w:lvl w:ilvl="5" w:tplc="04090005" w:tentative="1">
      <w:start w:val="1"/>
      <w:numFmt w:val="bullet"/>
      <w:lvlText w:val=""/>
      <w:lvlJc w:val="left"/>
      <w:pPr>
        <w:ind w:left="3989" w:hanging="360"/>
      </w:pPr>
      <w:rPr>
        <w:rFonts w:hint="default" w:ascii="Wingdings" w:hAnsi="Wingdings"/>
      </w:rPr>
    </w:lvl>
    <w:lvl w:ilvl="6" w:tplc="04090001" w:tentative="1">
      <w:start w:val="1"/>
      <w:numFmt w:val="bullet"/>
      <w:lvlText w:val=""/>
      <w:lvlJc w:val="left"/>
      <w:pPr>
        <w:ind w:left="4709" w:hanging="360"/>
      </w:pPr>
      <w:rPr>
        <w:rFonts w:hint="default" w:ascii="Symbol" w:hAnsi="Symbol"/>
      </w:rPr>
    </w:lvl>
    <w:lvl w:ilvl="7" w:tplc="04090003" w:tentative="1">
      <w:start w:val="1"/>
      <w:numFmt w:val="bullet"/>
      <w:lvlText w:val="o"/>
      <w:lvlJc w:val="left"/>
      <w:pPr>
        <w:ind w:left="5429" w:hanging="360"/>
      </w:pPr>
      <w:rPr>
        <w:rFonts w:hint="default" w:ascii="Courier New" w:hAnsi="Courier New" w:cs="Courier New"/>
      </w:rPr>
    </w:lvl>
    <w:lvl w:ilvl="8" w:tplc="04090005" w:tentative="1">
      <w:start w:val="1"/>
      <w:numFmt w:val="bullet"/>
      <w:lvlText w:val=""/>
      <w:lvlJc w:val="left"/>
      <w:pPr>
        <w:ind w:left="6149" w:hanging="360"/>
      </w:pPr>
      <w:rPr>
        <w:rFonts w:hint="default" w:ascii="Wingdings" w:hAnsi="Wingdings"/>
      </w:rPr>
    </w:lvl>
  </w:abstractNum>
  <w:abstractNum w:abstractNumId="3" w15:restartNumberingAfterBreak="0">
    <w:nsid w:val="0CC50BCB"/>
    <w:multiLevelType w:val="hybridMultilevel"/>
    <w:tmpl w:val="565465E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CD2D01"/>
    <w:multiLevelType w:val="hybridMultilevel"/>
    <w:tmpl w:val="24205F8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0F1083"/>
    <w:multiLevelType w:val="hybridMultilevel"/>
    <w:tmpl w:val="67BE4604"/>
    <w:lvl w:ilvl="0" w:tplc="C3066A5A">
      <w:numFmt w:val="bullet"/>
      <w:lvlText w:val="-"/>
      <w:lvlJc w:val="left"/>
      <w:pPr>
        <w:ind w:left="389" w:hanging="360"/>
      </w:pPr>
      <w:rPr>
        <w:rFonts w:hint="default" w:ascii="Arial Nova" w:hAnsi="Arial Nova" w:eastAsia="Arial" w:cs="Calibri"/>
      </w:rPr>
    </w:lvl>
    <w:lvl w:ilvl="1" w:tplc="04090003" w:tentative="1">
      <w:start w:val="1"/>
      <w:numFmt w:val="bullet"/>
      <w:lvlText w:val="o"/>
      <w:lvlJc w:val="left"/>
      <w:pPr>
        <w:ind w:left="1109" w:hanging="360"/>
      </w:pPr>
      <w:rPr>
        <w:rFonts w:hint="default" w:ascii="Courier New" w:hAnsi="Courier New" w:cs="Courier New"/>
      </w:rPr>
    </w:lvl>
    <w:lvl w:ilvl="2" w:tplc="04090005" w:tentative="1">
      <w:start w:val="1"/>
      <w:numFmt w:val="bullet"/>
      <w:lvlText w:val=""/>
      <w:lvlJc w:val="left"/>
      <w:pPr>
        <w:ind w:left="1829" w:hanging="360"/>
      </w:pPr>
      <w:rPr>
        <w:rFonts w:hint="default" w:ascii="Wingdings" w:hAnsi="Wingdings"/>
      </w:rPr>
    </w:lvl>
    <w:lvl w:ilvl="3" w:tplc="04090001" w:tentative="1">
      <w:start w:val="1"/>
      <w:numFmt w:val="bullet"/>
      <w:lvlText w:val=""/>
      <w:lvlJc w:val="left"/>
      <w:pPr>
        <w:ind w:left="2549" w:hanging="360"/>
      </w:pPr>
      <w:rPr>
        <w:rFonts w:hint="default" w:ascii="Symbol" w:hAnsi="Symbol"/>
      </w:rPr>
    </w:lvl>
    <w:lvl w:ilvl="4" w:tplc="04090003" w:tentative="1">
      <w:start w:val="1"/>
      <w:numFmt w:val="bullet"/>
      <w:lvlText w:val="o"/>
      <w:lvlJc w:val="left"/>
      <w:pPr>
        <w:ind w:left="3269" w:hanging="360"/>
      </w:pPr>
      <w:rPr>
        <w:rFonts w:hint="default" w:ascii="Courier New" w:hAnsi="Courier New" w:cs="Courier New"/>
      </w:rPr>
    </w:lvl>
    <w:lvl w:ilvl="5" w:tplc="04090005" w:tentative="1">
      <w:start w:val="1"/>
      <w:numFmt w:val="bullet"/>
      <w:lvlText w:val=""/>
      <w:lvlJc w:val="left"/>
      <w:pPr>
        <w:ind w:left="3989" w:hanging="360"/>
      </w:pPr>
      <w:rPr>
        <w:rFonts w:hint="default" w:ascii="Wingdings" w:hAnsi="Wingdings"/>
      </w:rPr>
    </w:lvl>
    <w:lvl w:ilvl="6" w:tplc="04090001" w:tentative="1">
      <w:start w:val="1"/>
      <w:numFmt w:val="bullet"/>
      <w:lvlText w:val=""/>
      <w:lvlJc w:val="left"/>
      <w:pPr>
        <w:ind w:left="4709" w:hanging="360"/>
      </w:pPr>
      <w:rPr>
        <w:rFonts w:hint="default" w:ascii="Symbol" w:hAnsi="Symbol"/>
      </w:rPr>
    </w:lvl>
    <w:lvl w:ilvl="7" w:tplc="04090003" w:tentative="1">
      <w:start w:val="1"/>
      <w:numFmt w:val="bullet"/>
      <w:lvlText w:val="o"/>
      <w:lvlJc w:val="left"/>
      <w:pPr>
        <w:ind w:left="5429" w:hanging="360"/>
      </w:pPr>
      <w:rPr>
        <w:rFonts w:hint="default" w:ascii="Courier New" w:hAnsi="Courier New" w:cs="Courier New"/>
      </w:rPr>
    </w:lvl>
    <w:lvl w:ilvl="8" w:tplc="04090005" w:tentative="1">
      <w:start w:val="1"/>
      <w:numFmt w:val="bullet"/>
      <w:lvlText w:val=""/>
      <w:lvlJc w:val="left"/>
      <w:pPr>
        <w:ind w:left="6149" w:hanging="360"/>
      </w:pPr>
      <w:rPr>
        <w:rFonts w:hint="default" w:ascii="Wingdings" w:hAnsi="Wingdings"/>
      </w:rPr>
    </w:lvl>
  </w:abstractNum>
  <w:abstractNum w:abstractNumId="6" w15:restartNumberingAfterBreak="0">
    <w:nsid w:val="1FD15F92"/>
    <w:multiLevelType w:val="hybridMultilevel"/>
    <w:tmpl w:val="0A38888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246F6CE8"/>
    <w:multiLevelType w:val="hybridMultilevel"/>
    <w:tmpl w:val="A0BAA1FC"/>
    <w:lvl w:ilvl="0" w:tplc="A59845EA">
      <w:start w:val="8"/>
      <w:numFmt w:val="bullet"/>
      <w:lvlText w:val="-"/>
      <w:lvlJc w:val="left"/>
      <w:pPr>
        <w:ind w:left="644"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25C067DC"/>
    <w:multiLevelType w:val="hybridMultilevel"/>
    <w:tmpl w:val="74F2F9B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2E7E5DB8"/>
    <w:multiLevelType w:val="hybridMultilevel"/>
    <w:tmpl w:val="DC66ECA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30AF60E1"/>
    <w:multiLevelType w:val="hybridMultilevel"/>
    <w:tmpl w:val="5D32BBFA"/>
    <w:lvl w:ilvl="0" w:tplc="27486412">
      <w:numFmt w:val="bullet"/>
      <w:lvlText w:val="-"/>
      <w:lvlJc w:val="left"/>
      <w:pPr>
        <w:ind w:left="389" w:hanging="360"/>
      </w:pPr>
      <w:rPr>
        <w:rFonts w:hint="default" w:ascii="Gotham Light" w:hAnsi="Gotham Light" w:eastAsia="Arial" w:cs="Cordia New"/>
        <w:sz w:val="18"/>
      </w:rPr>
    </w:lvl>
    <w:lvl w:ilvl="1" w:tplc="04090003" w:tentative="1">
      <w:start w:val="1"/>
      <w:numFmt w:val="bullet"/>
      <w:lvlText w:val="o"/>
      <w:lvlJc w:val="left"/>
      <w:pPr>
        <w:ind w:left="1109" w:hanging="360"/>
      </w:pPr>
      <w:rPr>
        <w:rFonts w:hint="default" w:ascii="Courier New" w:hAnsi="Courier New" w:cs="Courier New"/>
      </w:rPr>
    </w:lvl>
    <w:lvl w:ilvl="2" w:tplc="04090005" w:tentative="1">
      <w:start w:val="1"/>
      <w:numFmt w:val="bullet"/>
      <w:lvlText w:val=""/>
      <w:lvlJc w:val="left"/>
      <w:pPr>
        <w:ind w:left="1829" w:hanging="360"/>
      </w:pPr>
      <w:rPr>
        <w:rFonts w:hint="default" w:ascii="Wingdings" w:hAnsi="Wingdings"/>
      </w:rPr>
    </w:lvl>
    <w:lvl w:ilvl="3" w:tplc="04090001" w:tentative="1">
      <w:start w:val="1"/>
      <w:numFmt w:val="bullet"/>
      <w:lvlText w:val=""/>
      <w:lvlJc w:val="left"/>
      <w:pPr>
        <w:ind w:left="2549" w:hanging="360"/>
      </w:pPr>
      <w:rPr>
        <w:rFonts w:hint="default" w:ascii="Symbol" w:hAnsi="Symbol"/>
      </w:rPr>
    </w:lvl>
    <w:lvl w:ilvl="4" w:tplc="04090003" w:tentative="1">
      <w:start w:val="1"/>
      <w:numFmt w:val="bullet"/>
      <w:lvlText w:val="o"/>
      <w:lvlJc w:val="left"/>
      <w:pPr>
        <w:ind w:left="3269" w:hanging="360"/>
      </w:pPr>
      <w:rPr>
        <w:rFonts w:hint="default" w:ascii="Courier New" w:hAnsi="Courier New" w:cs="Courier New"/>
      </w:rPr>
    </w:lvl>
    <w:lvl w:ilvl="5" w:tplc="04090005" w:tentative="1">
      <w:start w:val="1"/>
      <w:numFmt w:val="bullet"/>
      <w:lvlText w:val=""/>
      <w:lvlJc w:val="left"/>
      <w:pPr>
        <w:ind w:left="3989" w:hanging="360"/>
      </w:pPr>
      <w:rPr>
        <w:rFonts w:hint="default" w:ascii="Wingdings" w:hAnsi="Wingdings"/>
      </w:rPr>
    </w:lvl>
    <w:lvl w:ilvl="6" w:tplc="04090001" w:tentative="1">
      <w:start w:val="1"/>
      <w:numFmt w:val="bullet"/>
      <w:lvlText w:val=""/>
      <w:lvlJc w:val="left"/>
      <w:pPr>
        <w:ind w:left="4709" w:hanging="360"/>
      </w:pPr>
      <w:rPr>
        <w:rFonts w:hint="default" w:ascii="Symbol" w:hAnsi="Symbol"/>
      </w:rPr>
    </w:lvl>
    <w:lvl w:ilvl="7" w:tplc="04090003" w:tentative="1">
      <w:start w:val="1"/>
      <w:numFmt w:val="bullet"/>
      <w:lvlText w:val="o"/>
      <w:lvlJc w:val="left"/>
      <w:pPr>
        <w:ind w:left="5429" w:hanging="360"/>
      </w:pPr>
      <w:rPr>
        <w:rFonts w:hint="default" w:ascii="Courier New" w:hAnsi="Courier New" w:cs="Courier New"/>
      </w:rPr>
    </w:lvl>
    <w:lvl w:ilvl="8" w:tplc="04090005" w:tentative="1">
      <w:start w:val="1"/>
      <w:numFmt w:val="bullet"/>
      <w:lvlText w:val=""/>
      <w:lvlJc w:val="left"/>
      <w:pPr>
        <w:ind w:left="6149" w:hanging="360"/>
      </w:pPr>
      <w:rPr>
        <w:rFonts w:hint="default" w:ascii="Wingdings" w:hAnsi="Wingdings"/>
      </w:rPr>
    </w:lvl>
  </w:abstractNum>
  <w:abstractNum w:abstractNumId="11" w15:restartNumberingAfterBreak="0">
    <w:nsid w:val="3161049D"/>
    <w:multiLevelType w:val="hybridMultilevel"/>
    <w:tmpl w:val="53E298D8"/>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cs="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12" w15:restartNumberingAfterBreak="0">
    <w:nsid w:val="33450AA6"/>
    <w:multiLevelType w:val="hybridMultilevel"/>
    <w:tmpl w:val="5CD27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31437"/>
    <w:multiLevelType w:val="hybridMultilevel"/>
    <w:tmpl w:val="5DC27494"/>
    <w:lvl w:ilvl="0" w:tplc="04090001">
      <w:start w:val="1"/>
      <w:numFmt w:val="bullet"/>
      <w:lvlText w:val=""/>
      <w:lvlJc w:val="left"/>
      <w:pPr>
        <w:ind w:left="749" w:hanging="360"/>
      </w:pPr>
      <w:rPr>
        <w:rFonts w:hint="default" w:ascii="Symbol" w:hAnsi="Symbol"/>
      </w:rPr>
    </w:lvl>
    <w:lvl w:ilvl="1" w:tplc="04090003" w:tentative="1">
      <w:start w:val="1"/>
      <w:numFmt w:val="bullet"/>
      <w:lvlText w:val="o"/>
      <w:lvlJc w:val="left"/>
      <w:pPr>
        <w:ind w:left="1469" w:hanging="360"/>
      </w:pPr>
      <w:rPr>
        <w:rFonts w:hint="default" w:ascii="Courier New" w:hAnsi="Courier New" w:cs="Courier New"/>
      </w:rPr>
    </w:lvl>
    <w:lvl w:ilvl="2" w:tplc="04090005" w:tentative="1">
      <w:start w:val="1"/>
      <w:numFmt w:val="bullet"/>
      <w:lvlText w:val=""/>
      <w:lvlJc w:val="left"/>
      <w:pPr>
        <w:ind w:left="2189" w:hanging="360"/>
      </w:pPr>
      <w:rPr>
        <w:rFonts w:hint="default" w:ascii="Wingdings" w:hAnsi="Wingdings"/>
      </w:rPr>
    </w:lvl>
    <w:lvl w:ilvl="3" w:tplc="04090001" w:tentative="1">
      <w:start w:val="1"/>
      <w:numFmt w:val="bullet"/>
      <w:lvlText w:val=""/>
      <w:lvlJc w:val="left"/>
      <w:pPr>
        <w:ind w:left="2909" w:hanging="360"/>
      </w:pPr>
      <w:rPr>
        <w:rFonts w:hint="default" w:ascii="Symbol" w:hAnsi="Symbol"/>
      </w:rPr>
    </w:lvl>
    <w:lvl w:ilvl="4" w:tplc="04090003" w:tentative="1">
      <w:start w:val="1"/>
      <w:numFmt w:val="bullet"/>
      <w:lvlText w:val="o"/>
      <w:lvlJc w:val="left"/>
      <w:pPr>
        <w:ind w:left="3629" w:hanging="360"/>
      </w:pPr>
      <w:rPr>
        <w:rFonts w:hint="default" w:ascii="Courier New" w:hAnsi="Courier New" w:cs="Courier New"/>
      </w:rPr>
    </w:lvl>
    <w:lvl w:ilvl="5" w:tplc="04090005" w:tentative="1">
      <w:start w:val="1"/>
      <w:numFmt w:val="bullet"/>
      <w:lvlText w:val=""/>
      <w:lvlJc w:val="left"/>
      <w:pPr>
        <w:ind w:left="4349" w:hanging="360"/>
      </w:pPr>
      <w:rPr>
        <w:rFonts w:hint="default" w:ascii="Wingdings" w:hAnsi="Wingdings"/>
      </w:rPr>
    </w:lvl>
    <w:lvl w:ilvl="6" w:tplc="04090001" w:tentative="1">
      <w:start w:val="1"/>
      <w:numFmt w:val="bullet"/>
      <w:lvlText w:val=""/>
      <w:lvlJc w:val="left"/>
      <w:pPr>
        <w:ind w:left="5069" w:hanging="360"/>
      </w:pPr>
      <w:rPr>
        <w:rFonts w:hint="default" w:ascii="Symbol" w:hAnsi="Symbol"/>
      </w:rPr>
    </w:lvl>
    <w:lvl w:ilvl="7" w:tplc="04090003" w:tentative="1">
      <w:start w:val="1"/>
      <w:numFmt w:val="bullet"/>
      <w:lvlText w:val="o"/>
      <w:lvlJc w:val="left"/>
      <w:pPr>
        <w:ind w:left="5789" w:hanging="360"/>
      </w:pPr>
      <w:rPr>
        <w:rFonts w:hint="default" w:ascii="Courier New" w:hAnsi="Courier New" w:cs="Courier New"/>
      </w:rPr>
    </w:lvl>
    <w:lvl w:ilvl="8" w:tplc="04090005" w:tentative="1">
      <w:start w:val="1"/>
      <w:numFmt w:val="bullet"/>
      <w:lvlText w:val=""/>
      <w:lvlJc w:val="left"/>
      <w:pPr>
        <w:ind w:left="6509" w:hanging="360"/>
      </w:pPr>
      <w:rPr>
        <w:rFonts w:hint="default" w:ascii="Wingdings" w:hAnsi="Wingdings"/>
      </w:rPr>
    </w:lvl>
  </w:abstractNum>
  <w:abstractNum w:abstractNumId="14" w15:restartNumberingAfterBreak="0">
    <w:nsid w:val="3B4D351D"/>
    <w:multiLevelType w:val="hybridMultilevel"/>
    <w:tmpl w:val="C696006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423D4EB0"/>
    <w:multiLevelType w:val="hybridMultilevel"/>
    <w:tmpl w:val="107CACC4"/>
    <w:lvl w:ilvl="0" w:tplc="04090001">
      <w:start w:val="1"/>
      <w:numFmt w:val="bullet"/>
      <w:lvlText w:val=""/>
      <w:lvlJc w:val="left"/>
      <w:pPr>
        <w:ind w:left="749" w:hanging="360"/>
      </w:pPr>
      <w:rPr>
        <w:rFonts w:hint="default" w:ascii="Symbol" w:hAnsi="Symbol"/>
      </w:rPr>
    </w:lvl>
    <w:lvl w:ilvl="1" w:tplc="04090003" w:tentative="1">
      <w:start w:val="1"/>
      <w:numFmt w:val="bullet"/>
      <w:lvlText w:val="o"/>
      <w:lvlJc w:val="left"/>
      <w:pPr>
        <w:ind w:left="1469" w:hanging="360"/>
      </w:pPr>
      <w:rPr>
        <w:rFonts w:hint="default" w:ascii="Courier New" w:hAnsi="Courier New" w:cs="Courier New"/>
      </w:rPr>
    </w:lvl>
    <w:lvl w:ilvl="2" w:tplc="04090005" w:tentative="1">
      <w:start w:val="1"/>
      <w:numFmt w:val="bullet"/>
      <w:lvlText w:val=""/>
      <w:lvlJc w:val="left"/>
      <w:pPr>
        <w:ind w:left="2189" w:hanging="360"/>
      </w:pPr>
      <w:rPr>
        <w:rFonts w:hint="default" w:ascii="Wingdings" w:hAnsi="Wingdings"/>
      </w:rPr>
    </w:lvl>
    <w:lvl w:ilvl="3" w:tplc="04090001" w:tentative="1">
      <w:start w:val="1"/>
      <w:numFmt w:val="bullet"/>
      <w:lvlText w:val=""/>
      <w:lvlJc w:val="left"/>
      <w:pPr>
        <w:ind w:left="2909" w:hanging="360"/>
      </w:pPr>
      <w:rPr>
        <w:rFonts w:hint="default" w:ascii="Symbol" w:hAnsi="Symbol"/>
      </w:rPr>
    </w:lvl>
    <w:lvl w:ilvl="4" w:tplc="04090003" w:tentative="1">
      <w:start w:val="1"/>
      <w:numFmt w:val="bullet"/>
      <w:lvlText w:val="o"/>
      <w:lvlJc w:val="left"/>
      <w:pPr>
        <w:ind w:left="3629" w:hanging="360"/>
      </w:pPr>
      <w:rPr>
        <w:rFonts w:hint="default" w:ascii="Courier New" w:hAnsi="Courier New" w:cs="Courier New"/>
      </w:rPr>
    </w:lvl>
    <w:lvl w:ilvl="5" w:tplc="04090005" w:tentative="1">
      <w:start w:val="1"/>
      <w:numFmt w:val="bullet"/>
      <w:lvlText w:val=""/>
      <w:lvlJc w:val="left"/>
      <w:pPr>
        <w:ind w:left="4349" w:hanging="360"/>
      </w:pPr>
      <w:rPr>
        <w:rFonts w:hint="default" w:ascii="Wingdings" w:hAnsi="Wingdings"/>
      </w:rPr>
    </w:lvl>
    <w:lvl w:ilvl="6" w:tplc="04090001" w:tentative="1">
      <w:start w:val="1"/>
      <w:numFmt w:val="bullet"/>
      <w:lvlText w:val=""/>
      <w:lvlJc w:val="left"/>
      <w:pPr>
        <w:ind w:left="5069" w:hanging="360"/>
      </w:pPr>
      <w:rPr>
        <w:rFonts w:hint="default" w:ascii="Symbol" w:hAnsi="Symbol"/>
      </w:rPr>
    </w:lvl>
    <w:lvl w:ilvl="7" w:tplc="04090003" w:tentative="1">
      <w:start w:val="1"/>
      <w:numFmt w:val="bullet"/>
      <w:lvlText w:val="o"/>
      <w:lvlJc w:val="left"/>
      <w:pPr>
        <w:ind w:left="5789" w:hanging="360"/>
      </w:pPr>
      <w:rPr>
        <w:rFonts w:hint="default" w:ascii="Courier New" w:hAnsi="Courier New" w:cs="Courier New"/>
      </w:rPr>
    </w:lvl>
    <w:lvl w:ilvl="8" w:tplc="04090005" w:tentative="1">
      <w:start w:val="1"/>
      <w:numFmt w:val="bullet"/>
      <w:lvlText w:val=""/>
      <w:lvlJc w:val="left"/>
      <w:pPr>
        <w:ind w:left="6509" w:hanging="360"/>
      </w:pPr>
      <w:rPr>
        <w:rFonts w:hint="default" w:ascii="Wingdings" w:hAnsi="Wingdings"/>
      </w:rPr>
    </w:lvl>
  </w:abstractNum>
  <w:abstractNum w:abstractNumId="16" w15:restartNumberingAfterBreak="0">
    <w:nsid w:val="4417779C"/>
    <w:multiLevelType w:val="hybridMultilevel"/>
    <w:tmpl w:val="C8E23A64"/>
    <w:lvl w:ilvl="0" w:tplc="04090001">
      <w:start w:val="1"/>
      <w:numFmt w:val="bullet"/>
      <w:lvlText w:val=""/>
      <w:lvlJc w:val="left"/>
      <w:pPr>
        <w:ind w:left="749" w:hanging="360"/>
      </w:pPr>
      <w:rPr>
        <w:rFonts w:hint="default" w:ascii="Symbol" w:hAnsi="Symbol"/>
      </w:rPr>
    </w:lvl>
    <w:lvl w:ilvl="1" w:tplc="04090003" w:tentative="1">
      <w:start w:val="1"/>
      <w:numFmt w:val="bullet"/>
      <w:lvlText w:val="o"/>
      <w:lvlJc w:val="left"/>
      <w:pPr>
        <w:ind w:left="1469" w:hanging="360"/>
      </w:pPr>
      <w:rPr>
        <w:rFonts w:hint="default" w:ascii="Courier New" w:hAnsi="Courier New" w:cs="Courier New"/>
      </w:rPr>
    </w:lvl>
    <w:lvl w:ilvl="2" w:tplc="04090005" w:tentative="1">
      <w:start w:val="1"/>
      <w:numFmt w:val="bullet"/>
      <w:lvlText w:val=""/>
      <w:lvlJc w:val="left"/>
      <w:pPr>
        <w:ind w:left="2189" w:hanging="360"/>
      </w:pPr>
      <w:rPr>
        <w:rFonts w:hint="default" w:ascii="Wingdings" w:hAnsi="Wingdings"/>
      </w:rPr>
    </w:lvl>
    <w:lvl w:ilvl="3" w:tplc="04090001" w:tentative="1">
      <w:start w:val="1"/>
      <w:numFmt w:val="bullet"/>
      <w:lvlText w:val=""/>
      <w:lvlJc w:val="left"/>
      <w:pPr>
        <w:ind w:left="2909" w:hanging="360"/>
      </w:pPr>
      <w:rPr>
        <w:rFonts w:hint="default" w:ascii="Symbol" w:hAnsi="Symbol"/>
      </w:rPr>
    </w:lvl>
    <w:lvl w:ilvl="4" w:tplc="04090003" w:tentative="1">
      <w:start w:val="1"/>
      <w:numFmt w:val="bullet"/>
      <w:lvlText w:val="o"/>
      <w:lvlJc w:val="left"/>
      <w:pPr>
        <w:ind w:left="3629" w:hanging="360"/>
      </w:pPr>
      <w:rPr>
        <w:rFonts w:hint="default" w:ascii="Courier New" w:hAnsi="Courier New" w:cs="Courier New"/>
      </w:rPr>
    </w:lvl>
    <w:lvl w:ilvl="5" w:tplc="04090005" w:tentative="1">
      <w:start w:val="1"/>
      <w:numFmt w:val="bullet"/>
      <w:lvlText w:val=""/>
      <w:lvlJc w:val="left"/>
      <w:pPr>
        <w:ind w:left="4349" w:hanging="360"/>
      </w:pPr>
      <w:rPr>
        <w:rFonts w:hint="default" w:ascii="Wingdings" w:hAnsi="Wingdings"/>
      </w:rPr>
    </w:lvl>
    <w:lvl w:ilvl="6" w:tplc="04090001" w:tentative="1">
      <w:start w:val="1"/>
      <w:numFmt w:val="bullet"/>
      <w:lvlText w:val=""/>
      <w:lvlJc w:val="left"/>
      <w:pPr>
        <w:ind w:left="5069" w:hanging="360"/>
      </w:pPr>
      <w:rPr>
        <w:rFonts w:hint="default" w:ascii="Symbol" w:hAnsi="Symbol"/>
      </w:rPr>
    </w:lvl>
    <w:lvl w:ilvl="7" w:tplc="04090003" w:tentative="1">
      <w:start w:val="1"/>
      <w:numFmt w:val="bullet"/>
      <w:lvlText w:val="o"/>
      <w:lvlJc w:val="left"/>
      <w:pPr>
        <w:ind w:left="5789" w:hanging="360"/>
      </w:pPr>
      <w:rPr>
        <w:rFonts w:hint="default" w:ascii="Courier New" w:hAnsi="Courier New" w:cs="Courier New"/>
      </w:rPr>
    </w:lvl>
    <w:lvl w:ilvl="8" w:tplc="04090005" w:tentative="1">
      <w:start w:val="1"/>
      <w:numFmt w:val="bullet"/>
      <w:lvlText w:val=""/>
      <w:lvlJc w:val="left"/>
      <w:pPr>
        <w:ind w:left="6509" w:hanging="360"/>
      </w:pPr>
      <w:rPr>
        <w:rFonts w:hint="default" w:ascii="Wingdings" w:hAnsi="Wingdings"/>
      </w:rPr>
    </w:lvl>
  </w:abstractNum>
  <w:abstractNum w:abstractNumId="17" w15:restartNumberingAfterBreak="0">
    <w:nsid w:val="453243CA"/>
    <w:multiLevelType w:val="hybridMultilevel"/>
    <w:tmpl w:val="A986E5A0"/>
    <w:lvl w:ilvl="0" w:tplc="04090001">
      <w:start w:val="1"/>
      <w:numFmt w:val="bullet"/>
      <w:lvlText w:val=""/>
      <w:lvlJc w:val="left"/>
      <w:pPr>
        <w:ind w:left="389" w:hanging="360"/>
      </w:pPr>
      <w:rPr>
        <w:rFonts w:hint="default" w:ascii="Symbol" w:hAnsi="Symbol"/>
      </w:rPr>
    </w:lvl>
    <w:lvl w:ilvl="1" w:tplc="04090003" w:tentative="1">
      <w:start w:val="1"/>
      <w:numFmt w:val="bullet"/>
      <w:lvlText w:val="o"/>
      <w:lvlJc w:val="left"/>
      <w:pPr>
        <w:ind w:left="1109" w:hanging="360"/>
      </w:pPr>
      <w:rPr>
        <w:rFonts w:hint="default" w:ascii="Courier New" w:hAnsi="Courier New" w:cs="Courier New"/>
      </w:rPr>
    </w:lvl>
    <w:lvl w:ilvl="2" w:tplc="04090005" w:tentative="1">
      <w:start w:val="1"/>
      <w:numFmt w:val="bullet"/>
      <w:lvlText w:val=""/>
      <w:lvlJc w:val="left"/>
      <w:pPr>
        <w:ind w:left="1829" w:hanging="360"/>
      </w:pPr>
      <w:rPr>
        <w:rFonts w:hint="default" w:ascii="Wingdings" w:hAnsi="Wingdings"/>
      </w:rPr>
    </w:lvl>
    <w:lvl w:ilvl="3" w:tplc="04090001" w:tentative="1">
      <w:start w:val="1"/>
      <w:numFmt w:val="bullet"/>
      <w:lvlText w:val=""/>
      <w:lvlJc w:val="left"/>
      <w:pPr>
        <w:ind w:left="2549" w:hanging="360"/>
      </w:pPr>
      <w:rPr>
        <w:rFonts w:hint="default" w:ascii="Symbol" w:hAnsi="Symbol"/>
      </w:rPr>
    </w:lvl>
    <w:lvl w:ilvl="4" w:tplc="04090003" w:tentative="1">
      <w:start w:val="1"/>
      <w:numFmt w:val="bullet"/>
      <w:lvlText w:val="o"/>
      <w:lvlJc w:val="left"/>
      <w:pPr>
        <w:ind w:left="3269" w:hanging="360"/>
      </w:pPr>
      <w:rPr>
        <w:rFonts w:hint="default" w:ascii="Courier New" w:hAnsi="Courier New" w:cs="Courier New"/>
      </w:rPr>
    </w:lvl>
    <w:lvl w:ilvl="5" w:tplc="04090005" w:tentative="1">
      <w:start w:val="1"/>
      <w:numFmt w:val="bullet"/>
      <w:lvlText w:val=""/>
      <w:lvlJc w:val="left"/>
      <w:pPr>
        <w:ind w:left="3989" w:hanging="360"/>
      </w:pPr>
      <w:rPr>
        <w:rFonts w:hint="default" w:ascii="Wingdings" w:hAnsi="Wingdings"/>
      </w:rPr>
    </w:lvl>
    <w:lvl w:ilvl="6" w:tplc="04090001" w:tentative="1">
      <w:start w:val="1"/>
      <w:numFmt w:val="bullet"/>
      <w:lvlText w:val=""/>
      <w:lvlJc w:val="left"/>
      <w:pPr>
        <w:ind w:left="4709" w:hanging="360"/>
      </w:pPr>
      <w:rPr>
        <w:rFonts w:hint="default" w:ascii="Symbol" w:hAnsi="Symbol"/>
      </w:rPr>
    </w:lvl>
    <w:lvl w:ilvl="7" w:tplc="04090003" w:tentative="1">
      <w:start w:val="1"/>
      <w:numFmt w:val="bullet"/>
      <w:lvlText w:val="o"/>
      <w:lvlJc w:val="left"/>
      <w:pPr>
        <w:ind w:left="5429" w:hanging="360"/>
      </w:pPr>
      <w:rPr>
        <w:rFonts w:hint="default" w:ascii="Courier New" w:hAnsi="Courier New" w:cs="Courier New"/>
      </w:rPr>
    </w:lvl>
    <w:lvl w:ilvl="8" w:tplc="04090005" w:tentative="1">
      <w:start w:val="1"/>
      <w:numFmt w:val="bullet"/>
      <w:lvlText w:val=""/>
      <w:lvlJc w:val="left"/>
      <w:pPr>
        <w:ind w:left="6149" w:hanging="360"/>
      </w:pPr>
      <w:rPr>
        <w:rFonts w:hint="default" w:ascii="Wingdings" w:hAnsi="Wingdings"/>
      </w:rPr>
    </w:lvl>
  </w:abstractNum>
  <w:abstractNum w:abstractNumId="18" w15:restartNumberingAfterBreak="0">
    <w:nsid w:val="49312F08"/>
    <w:multiLevelType w:val="hybridMultilevel"/>
    <w:tmpl w:val="E2F6B09C"/>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cs="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19" w15:restartNumberingAfterBreak="0">
    <w:nsid w:val="49476426"/>
    <w:multiLevelType w:val="hybridMultilevel"/>
    <w:tmpl w:val="5CDCBF8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95D2BE9"/>
    <w:multiLevelType w:val="hybridMultilevel"/>
    <w:tmpl w:val="A3AEDE8A"/>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cs="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21" w15:restartNumberingAfterBreak="0">
    <w:nsid w:val="4C117EB8"/>
    <w:multiLevelType w:val="hybridMultilevel"/>
    <w:tmpl w:val="E7006CCE"/>
    <w:lvl w:ilvl="0" w:tplc="9E4C71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5A1C41"/>
    <w:multiLevelType w:val="hybridMultilevel"/>
    <w:tmpl w:val="1A707C80"/>
    <w:lvl w:ilvl="0" w:tplc="72BAABC0">
      <w:numFmt w:val="bullet"/>
      <w:lvlText w:val="-"/>
      <w:lvlJc w:val="left"/>
      <w:pPr>
        <w:ind w:left="418" w:hanging="360"/>
      </w:pPr>
      <w:rPr>
        <w:rFonts w:hint="default" w:ascii="Calibri" w:hAnsi="Calibri" w:eastAsia="Arial" w:cs="Calibri"/>
      </w:rPr>
    </w:lvl>
    <w:lvl w:ilvl="1" w:tplc="04090003" w:tentative="1">
      <w:start w:val="1"/>
      <w:numFmt w:val="bullet"/>
      <w:lvlText w:val="o"/>
      <w:lvlJc w:val="left"/>
      <w:pPr>
        <w:ind w:left="1469" w:hanging="360"/>
      </w:pPr>
      <w:rPr>
        <w:rFonts w:hint="default" w:ascii="Courier New" w:hAnsi="Courier New" w:cs="Courier New"/>
      </w:rPr>
    </w:lvl>
    <w:lvl w:ilvl="2" w:tplc="04090005" w:tentative="1">
      <w:start w:val="1"/>
      <w:numFmt w:val="bullet"/>
      <w:lvlText w:val=""/>
      <w:lvlJc w:val="left"/>
      <w:pPr>
        <w:ind w:left="2189" w:hanging="360"/>
      </w:pPr>
      <w:rPr>
        <w:rFonts w:hint="default" w:ascii="Wingdings" w:hAnsi="Wingdings"/>
      </w:rPr>
    </w:lvl>
    <w:lvl w:ilvl="3" w:tplc="04090001" w:tentative="1">
      <w:start w:val="1"/>
      <w:numFmt w:val="bullet"/>
      <w:lvlText w:val=""/>
      <w:lvlJc w:val="left"/>
      <w:pPr>
        <w:ind w:left="2909" w:hanging="360"/>
      </w:pPr>
      <w:rPr>
        <w:rFonts w:hint="default" w:ascii="Symbol" w:hAnsi="Symbol"/>
      </w:rPr>
    </w:lvl>
    <w:lvl w:ilvl="4" w:tplc="04090003" w:tentative="1">
      <w:start w:val="1"/>
      <w:numFmt w:val="bullet"/>
      <w:lvlText w:val="o"/>
      <w:lvlJc w:val="left"/>
      <w:pPr>
        <w:ind w:left="3629" w:hanging="360"/>
      </w:pPr>
      <w:rPr>
        <w:rFonts w:hint="default" w:ascii="Courier New" w:hAnsi="Courier New" w:cs="Courier New"/>
      </w:rPr>
    </w:lvl>
    <w:lvl w:ilvl="5" w:tplc="04090005" w:tentative="1">
      <w:start w:val="1"/>
      <w:numFmt w:val="bullet"/>
      <w:lvlText w:val=""/>
      <w:lvlJc w:val="left"/>
      <w:pPr>
        <w:ind w:left="4349" w:hanging="360"/>
      </w:pPr>
      <w:rPr>
        <w:rFonts w:hint="default" w:ascii="Wingdings" w:hAnsi="Wingdings"/>
      </w:rPr>
    </w:lvl>
    <w:lvl w:ilvl="6" w:tplc="04090001" w:tentative="1">
      <w:start w:val="1"/>
      <w:numFmt w:val="bullet"/>
      <w:lvlText w:val=""/>
      <w:lvlJc w:val="left"/>
      <w:pPr>
        <w:ind w:left="5069" w:hanging="360"/>
      </w:pPr>
      <w:rPr>
        <w:rFonts w:hint="default" w:ascii="Symbol" w:hAnsi="Symbol"/>
      </w:rPr>
    </w:lvl>
    <w:lvl w:ilvl="7" w:tplc="04090003" w:tentative="1">
      <w:start w:val="1"/>
      <w:numFmt w:val="bullet"/>
      <w:lvlText w:val="o"/>
      <w:lvlJc w:val="left"/>
      <w:pPr>
        <w:ind w:left="5789" w:hanging="360"/>
      </w:pPr>
      <w:rPr>
        <w:rFonts w:hint="default" w:ascii="Courier New" w:hAnsi="Courier New" w:cs="Courier New"/>
      </w:rPr>
    </w:lvl>
    <w:lvl w:ilvl="8" w:tplc="04090005" w:tentative="1">
      <w:start w:val="1"/>
      <w:numFmt w:val="bullet"/>
      <w:lvlText w:val=""/>
      <w:lvlJc w:val="left"/>
      <w:pPr>
        <w:ind w:left="6509" w:hanging="360"/>
      </w:pPr>
      <w:rPr>
        <w:rFonts w:hint="default" w:ascii="Wingdings" w:hAnsi="Wingdings"/>
      </w:rPr>
    </w:lvl>
  </w:abstractNum>
  <w:abstractNum w:abstractNumId="23" w15:restartNumberingAfterBreak="0">
    <w:nsid w:val="51230142"/>
    <w:multiLevelType w:val="hybridMultilevel"/>
    <w:tmpl w:val="F5208D96"/>
    <w:lvl w:ilvl="0" w:tplc="04090001">
      <w:start w:val="1"/>
      <w:numFmt w:val="bullet"/>
      <w:lvlText w:val=""/>
      <w:lvlJc w:val="left"/>
      <w:pPr>
        <w:ind w:left="389" w:hanging="360"/>
      </w:pPr>
      <w:rPr>
        <w:rFonts w:hint="default" w:ascii="Symbol" w:hAnsi="Symbol"/>
        <w:sz w:val="18"/>
      </w:rPr>
    </w:lvl>
    <w:lvl w:ilvl="1" w:tplc="04090003" w:tentative="1">
      <w:start w:val="1"/>
      <w:numFmt w:val="bullet"/>
      <w:lvlText w:val="o"/>
      <w:lvlJc w:val="left"/>
      <w:pPr>
        <w:ind w:left="1109" w:hanging="360"/>
      </w:pPr>
      <w:rPr>
        <w:rFonts w:hint="default" w:ascii="Courier New" w:hAnsi="Courier New" w:cs="Courier New"/>
      </w:rPr>
    </w:lvl>
    <w:lvl w:ilvl="2" w:tplc="04090005" w:tentative="1">
      <w:start w:val="1"/>
      <w:numFmt w:val="bullet"/>
      <w:lvlText w:val=""/>
      <w:lvlJc w:val="left"/>
      <w:pPr>
        <w:ind w:left="1829" w:hanging="360"/>
      </w:pPr>
      <w:rPr>
        <w:rFonts w:hint="default" w:ascii="Wingdings" w:hAnsi="Wingdings"/>
      </w:rPr>
    </w:lvl>
    <w:lvl w:ilvl="3" w:tplc="04090001" w:tentative="1">
      <w:start w:val="1"/>
      <w:numFmt w:val="bullet"/>
      <w:lvlText w:val=""/>
      <w:lvlJc w:val="left"/>
      <w:pPr>
        <w:ind w:left="2549" w:hanging="360"/>
      </w:pPr>
      <w:rPr>
        <w:rFonts w:hint="default" w:ascii="Symbol" w:hAnsi="Symbol"/>
      </w:rPr>
    </w:lvl>
    <w:lvl w:ilvl="4" w:tplc="04090003" w:tentative="1">
      <w:start w:val="1"/>
      <w:numFmt w:val="bullet"/>
      <w:lvlText w:val="o"/>
      <w:lvlJc w:val="left"/>
      <w:pPr>
        <w:ind w:left="3269" w:hanging="360"/>
      </w:pPr>
      <w:rPr>
        <w:rFonts w:hint="default" w:ascii="Courier New" w:hAnsi="Courier New" w:cs="Courier New"/>
      </w:rPr>
    </w:lvl>
    <w:lvl w:ilvl="5" w:tplc="04090005" w:tentative="1">
      <w:start w:val="1"/>
      <w:numFmt w:val="bullet"/>
      <w:lvlText w:val=""/>
      <w:lvlJc w:val="left"/>
      <w:pPr>
        <w:ind w:left="3989" w:hanging="360"/>
      </w:pPr>
      <w:rPr>
        <w:rFonts w:hint="default" w:ascii="Wingdings" w:hAnsi="Wingdings"/>
      </w:rPr>
    </w:lvl>
    <w:lvl w:ilvl="6" w:tplc="04090001" w:tentative="1">
      <w:start w:val="1"/>
      <w:numFmt w:val="bullet"/>
      <w:lvlText w:val=""/>
      <w:lvlJc w:val="left"/>
      <w:pPr>
        <w:ind w:left="4709" w:hanging="360"/>
      </w:pPr>
      <w:rPr>
        <w:rFonts w:hint="default" w:ascii="Symbol" w:hAnsi="Symbol"/>
      </w:rPr>
    </w:lvl>
    <w:lvl w:ilvl="7" w:tplc="04090003" w:tentative="1">
      <w:start w:val="1"/>
      <w:numFmt w:val="bullet"/>
      <w:lvlText w:val="o"/>
      <w:lvlJc w:val="left"/>
      <w:pPr>
        <w:ind w:left="5429" w:hanging="360"/>
      </w:pPr>
      <w:rPr>
        <w:rFonts w:hint="default" w:ascii="Courier New" w:hAnsi="Courier New" w:cs="Courier New"/>
      </w:rPr>
    </w:lvl>
    <w:lvl w:ilvl="8" w:tplc="04090005" w:tentative="1">
      <w:start w:val="1"/>
      <w:numFmt w:val="bullet"/>
      <w:lvlText w:val=""/>
      <w:lvlJc w:val="left"/>
      <w:pPr>
        <w:ind w:left="6149" w:hanging="360"/>
      </w:pPr>
      <w:rPr>
        <w:rFonts w:hint="default" w:ascii="Wingdings" w:hAnsi="Wingdings"/>
      </w:rPr>
    </w:lvl>
  </w:abstractNum>
  <w:abstractNum w:abstractNumId="24" w15:restartNumberingAfterBreak="0">
    <w:nsid w:val="54213924"/>
    <w:multiLevelType w:val="hybridMultilevel"/>
    <w:tmpl w:val="9F7CD8C0"/>
    <w:lvl w:ilvl="0" w:tplc="04090001">
      <w:start w:val="1"/>
      <w:numFmt w:val="bullet"/>
      <w:lvlText w:val=""/>
      <w:lvlJc w:val="left"/>
      <w:pPr>
        <w:ind w:left="749" w:hanging="360"/>
      </w:pPr>
      <w:rPr>
        <w:rFonts w:hint="default" w:ascii="Symbol" w:hAnsi="Symbol"/>
      </w:rPr>
    </w:lvl>
    <w:lvl w:ilvl="1" w:tplc="04090003" w:tentative="1">
      <w:start w:val="1"/>
      <w:numFmt w:val="bullet"/>
      <w:lvlText w:val="o"/>
      <w:lvlJc w:val="left"/>
      <w:pPr>
        <w:ind w:left="1469" w:hanging="360"/>
      </w:pPr>
      <w:rPr>
        <w:rFonts w:hint="default" w:ascii="Courier New" w:hAnsi="Courier New" w:cs="Courier New"/>
      </w:rPr>
    </w:lvl>
    <w:lvl w:ilvl="2" w:tplc="04090005" w:tentative="1">
      <w:start w:val="1"/>
      <w:numFmt w:val="bullet"/>
      <w:lvlText w:val=""/>
      <w:lvlJc w:val="left"/>
      <w:pPr>
        <w:ind w:left="2189" w:hanging="360"/>
      </w:pPr>
      <w:rPr>
        <w:rFonts w:hint="default" w:ascii="Wingdings" w:hAnsi="Wingdings"/>
      </w:rPr>
    </w:lvl>
    <w:lvl w:ilvl="3" w:tplc="04090001" w:tentative="1">
      <w:start w:val="1"/>
      <w:numFmt w:val="bullet"/>
      <w:lvlText w:val=""/>
      <w:lvlJc w:val="left"/>
      <w:pPr>
        <w:ind w:left="2909" w:hanging="360"/>
      </w:pPr>
      <w:rPr>
        <w:rFonts w:hint="default" w:ascii="Symbol" w:hAnsi="Symbol"/>
      </w:rPr>
    </w:lvl>
    <w:lvl w:ilvl="4" w:tplc="04090003" w:tentative="1">
      <w:start w:val="1"/>
      <w:numFmt w:val="bullet"/>
      <w:lvlText w:val="o"/>
      <w:lvlJc w:val="left"/>
      <w:pPr>
        <w:ind w:left="3629" w:hanging="360"/>
      </w:pPr>
      <w:rPr>
        <w:rFonts w:hint="default" w:ascii="Courier New" w:hAnsi="Courier New" w:cs="Courier New"/>
      </w:rPr>
    </w:lvl>
    <w:lvl w:ilvl="5" w:tplc="04090005" w:tentative="1">
      <w:start w:val="1"/>
      <w:numFmt w:val="bullet"/>
      <w:lvlText w:val=""/>
      <w:lvlJc w:val="left"/>
      <w:pPr>
        <w:ind w:left="4349" w:hanging="360"/>
      </w:pPr>
      <w:rPr>
        <w:rFonts w:hint="default" w:ascii="Wingdings" w:hAnsi="Wingdings"/>
      </w:rPr>
    </w:lvl>
    <w:lvl w:ilvl="6" w:tplc="04090001" w:tentative="1">
      <w:start w:val="1"/>
      <w:numFmt w:val="bullet"/>
      <w:lvlText w:val=""/>
      <w:lvlJc w:val="left"/>
      <w:pPr>
        <w:ind w:left="5069" w:hanging="360"/>
      </w:pPr>
      <w:rPr>
        <w:rFonts w:hint="default" w:ascii="Symbol" w:hAnsi="Symbol"/>
      </w:rPr>
    </w:lvl>
    <w:lvl w:ilvl="7" w:tplc="04090003" w:tentative="1">
      <w:start w:val="1"/>
      <w:numFmt w:val="bullet"/>
      <w:lvlText w:val="o"/>
      <w:lvlJc w:val="left"/>
      <w:pPr>
        <w:ind w:left="5789" w:hanging="360"/>
      </w:pPr>
      <w:rPr>
        <w:rFonts w:hint="default" w:ascii="Courier New" w:hAnsi="Courier New" w:cs="Courier New"/>
      </w:rPr>
    </w:lvl>
    <w:lvl w:ilvl="8" w:tplc="04090005" w:tentative="1">
      <w:start w:val="1"/>
      <w:numFmt w:val="bullet"/>
      <w:lvlText w:val=""/>
      <w:lvlJc w:val="left"/>
      <w:pPr>
        <w:ind w:left="6509" w:hanging="360"/>
      </w:pPr>
      <w:rPr>
        <w:rFonts w:hint="default" w:ascii="Wingdings" w:hAnsi="Wingdings"/>
      </w:rPr>
    </w:lvl>
  </w:abstractNum>
  <w:abstractNum w:abstractNumId="25" w15:restartNumberingAfterBreak="0">
    <w:nsid w:val="55480446"/>
    <w:multiLevelType w:val="hybridMultilevel"/>
    <w:tmpl w:val="5254C53C"/>
    <w:lvl w:ilvl="0" w:tplc="04090001">
      <w:start w:val="1"/>
      <w:numFmt w:val="bullet"/>
      <w:lvlText w:val=""/>
      <w:lvlJc w:val="left"/>
      <w:pPr>
        <w:ind w:left="749" w:hanging="360"/>
      </w:pPr>
      <w:rPr>
        <w:rFonts w:hint="default" w:ascii="Symbol" w:hAnsi="Symbol"/>
      </w:rPr>
    </w:lvl>
    <w:lvl w:ilvl="1" w:tplc="04090003" w:tentative="1">
      <w:start w:val="1"/>
      <w:numFmt w:val="bullet"/>
      <w:lvlText w:val="o"/>
      <w:lvlJc w:val="left"/>
      <w:pPr>
        <w:ind w:left="1469" w:hanging="360"/>
      </w:pPr>
      <w:rPr>
        <w:rFonts w:hint="default" w:ascii="Courier New" w:hAnsi="Courier New" w:cs="Courier New"/>
      </w:rPr>
    </w:lvl>
    <w:lvl w:ilvl="2" w:tplc="04090005" w:tentative="1">
      <w:start w:val="1"/>
      <w:numFmt w:val="bullet"/>
      <w:lvlText w:val=""/>
      <w:lvlJc w:val="left"/>
      <w:pPr>
        <w:ind w:left="2189" w:hanging="360"/>
      </w:pPr>
      <w:rPr>
        <w:rFonts w:hint="default" w:ascii="Wingdings" w:hAnsi="Wingdings"/>
      </w:rPr>
    </w:lvl>
    <w:lvl w:ilvl="3" w:tplc="04090001" w:tentative="1">
      <w:start w:val="1"/>
      <w:numFmt w:val="bullet"/>
      <w:lvlText w:val=""/>
      <w:lvlJc w:val="left"/>
      <w:pPr>
        <w:ind w:left="2909" w:hanging="360"/>
      </w:pPr>
      <w:rPr>
        <w:rFonts w:hint="default" w:ascii="Symbol" w:hAnsi="Symbol"/>
      </w:rPr>
    </w:lvl>
    <w:lvl w:ilvl="4" w:tplc="04090003" w:tentative="1">
      <w:start w:val="1"/>
      <w:numFmt w:val="bullet"/>
      <w:lvlText w:val="o"/>
      <w:lvlJc w:val="left"/>
      <w:pPr>
        <w:ind w:left="3629" w:hanging="360"/>
      </w:pPr>
      <w:rPr>
        <w:rFonts w:hint="default" w:ascii="Courier New" w:hAnsi="Courier New" w:cs="Courier New"/>
      </w:rPr>
    </w:lvl>
    <w:lvl w:ilvl="5" w:tplc="04090005" w:tentative="1">
      <w:start w:val="1"/>
      <w:numFmt w:val="bullet"/>
      <w:lvlText w:val=""/>
      <w:lvlJc w:val="left"/>
      <w:pPr>
        <w:ind w:left="4349" w:hanging="360"/>
      </w:pPr>
      <w:rPr>
        <w:rFonts w:hint="default" w:ascii="Wingdings" w:hAnsi="Wingdings"/>
      </w:rPr>
    </w:lvl>
    <w:lvl w:ilvl="6" w:tplc="04090001" w:tentative="1">
      <w:start w:val="1"/>
      <w:numFmt w:val="bullet"/>
      <w:lvlText w:val=""/>
      <w:lvlJc w:val="left"/>
      <w:pPr>
        <w:ind w:left="5069" w:hanging="360"/>
      </w:pPr>
      <w:rPr>
        <w:rFonts w:hint="default" w:ascii="Symbol" w:hAnsi="Symbol"/>
      </w:rPr>
    </w:lvl>
    <w:lvl w:ilvl="7" w:tplc="04090003" w:tentative="1">
      <w:start w:val="1"/>
      <w:numFmt w:val="bullet"/>
      <w:lvlText w:val="o"/>
      <w:lvlJc w:val="left"/>
      <w:pPr>
        <w:ind w:left="5789" w:hanging="360"/>
      </w:pPr>
      <w:rPr>
        <w:rFonts w:hint="default" w:ascii="Courier New" w:hAnsi="Courier New" w:cs="Courier New"/>
      </w:rPr>
    </w:lvl>
    <w:lvl w:ilvl="8" w:tplc="04090005" w:tentative="1">
      <w:start w:val="1"/>
      <w:numFmt w:val="bullet"/>
      <w:lvlText w:val=""/>
      <w:lvlJc w:val="left"/>
      <w:pPr>
        <w:ind w:left="6509" w:hanging="360"/>
      </w:pPr>
      <w:rPr>
        <w:rFonts w:hint="default" w:ascii="Wingdings" w:hAnsi="Wingdings"/>
      </w:rPr>
    </w:lvl>
  </w:abstractNum>
  <w:abstractNum w:abstractNumId="26" w15:restartNumberingAfterBreak="0">
    <w:nsid w:val="5A647741"/>
    <w:multiLevelType w:val="hybridMultilevel"/>
    <w:tmpl w:val="9EE8BD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D275A20"/>
    <w:multiLevelType w:val="hybridMultilevel"/>
    <w:tmpl w:val="808E6FAE"/>
    <w:lvl w:ilvl="0" w:tplc="04090001">
      <w:start w:val="1"/>
      <w:numFmt w:val="bullet"/>
      <w:lvlText w:val=""/>
      <w:lvlJc w:val="left"/>
      <w:pPr>
        <w:ind w:left="418" w:hanging="360"/>
      </w:pPr>
      <w:rPr>
        <w:rFonts w:hint="default" w:ascii="Symbol" w:hAnsi="Symbol"/>
      </w:rPr>
    </w:lvl>
    <w:lvl w:ilvl="1" w:tplc="04090003" w:tentative="1">
      <w:start w:val="1"/>
      <w:numFmt w:val="bullet"/>
      <w:lvlText w:val="o"/>
      <w:lvlJc w:val="left"/>
      <w:pPr>
        <w:ind w:left="1469" w:hanging="360"/>
      </w:pPr>
      <w:rPr>
        <w:rFonts w:hint="default" w:ascii="Courier New" w:hAnsi="Courier New" w:cs="Courier New"/>
      </w:rPr>
    </w:lvl>
    <w:lvl w:ilvl="2" w:tplc="04090005" w:tentative="1">
      <w:start w:val="1"/>
      <w:numFmt w:val="bullet"/>
      <w:lvlText w:val=""/>
      <w:lvlJc w:val="left"/>
      <w:pPr>
        <w:ind w:left="2189" w:hanging="360"/>
      </w:pPr>
      <w:rPr>
        <w:rFonts w:hint="default" w:ascii="Wingdings" w:hAnsi="Wingdings"/>
      </w:rPr>
    </w:lvl>
    <w:lvl w:ilvl="3" w:tplc="04090001" w:tentative="1">
      <w:start w:val="1"/>
      <w:numFmt w:val="bullet"/>
      <w:lvlText w:val=""/>
      <w:lvlJc w:val="left"/>
      <w:pPr>
        <w:ind w:left="2909" w:hanging="360"/>
      </w:pPr>
      <w:rPr>
        <w:rFonts w:hint="default" w:ascii="Symbol" w:hAnsi="Symbol"/>
      </w:rPr>
    </w:lvl>
    <w:lvl w:ilvl="4" w:tplc="04090003" w:tentative="1">
      <w:start w:val="1"/>
      <w:numFmt w:val="bullet"/>
      <w:lvlText w:val="o"/>
      <w:lvlJc w:val="left"/>
      <w:pPr>
        <w:ind w:left="3629" w:hanging="360"/>
      </w:pPr>
      <w:rPr>
        <w:rFonts w:hint="default" w:ascii="Courier New" w:hAnsi="Courier New" w:cs="Courier New"/>
      </w:rPr>
    </w:lvl>
    <w:lvl w:ilvl="5" w:tplc="04090005" w:tentative="1">
      <w:start w:val="1"/>
      <w:numFmt w:val="bullet"/>
      <w:lvlText w:val=""/>
      <w:lvlJc w:val="left"/>
      <w:pPr>
        <w:ind w:left="4349" w:hanging="360"/>
      </w:pPr>
      <w:rPr>
        <w:rFonts w:hint="default" w:ascii="Wingdings" w:hAnsi="Wingdings"/>
      </w:rPr>
    </w:lvl>
    <w:lvl w:ilvl="6" w:tplc="04090001" w:tentative="1">
      <w:start w:val="1"/>
      <w:numFmt w:val="bullet"/>
      <w:lvlText w:val=""/>
      <w:lvlJc w:val="left"/>
      <w:pPr>
        <w:ind w:left="5069" w:hanging="360"/>
      </w:pPr>
      <w:rPr>
        <w:rFonts w:hint="default" w:ascii="Symbol" w:hAnsi="Symbol"/>
      </w:rPr>
    </w:lvl>
    <w:lvl w:ilvl="7" w:tplc="04090003" w:tentative="1">
      <w:start w:val="1"/>
      <w:numFmt w:val="bullet"/>
      <w:lvlText w:val="o"/>
      <w:lvlJc w:val="left"/>
      <w:pPr>
        <w:ind w:left="5789" w:hanging="360"/>
      </w:pPr>
      <w:rPr>
        <w:rFonts w:hint="default" w:ascii="Courier New" w:hAnsi="Courier New" w:cs="Courier New"/>
      </w:rPr>
    </w:lvl>
    <w:lvl w:ilvl="8" w:tplc="04090005" w:tentative="1">
      <w:start w:val="1"/>
      <w:numFmt w:val="bullet"/>
      <w:lvlText w:val=""/>
      <w:lvlJc w:val="left"/>
      <w:pPr>
        <w:ind w:left="6509" w:hanging="360"/>
      </w:pPr>
      <w:rPr>
        <w:rFonts w:hint="default" w:ascii="Wingdings" w:hAnsi="Wingdings"/>
      </w:rPr>
    </w:lvl>
  </w:abstractNum>
  <w:abstractNum w:abstractNumId="28" w15:restartNumberingAfterBreak="0">
    <w:nsid w:val="632374F1"/>
    <w:multiLevelType w:val="hybridMultilevel"/>
    <w:tmpl w:val="3A8697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B160BA7"/>
    <w:multiLevelType w:val="hybridMultilevel"/>
    <w:tmpl w:val="761442F0"/>
    <w:lvl w:ilvl="0" w:tplc="72BAABC0">
      <w:numFmt w:val="bullet"/>
      <w:lvlText w:val="-"/>
      <w:lvlJc w:val="left"/>
      <w:pPr>
        <w:ind w:left="389" w:hanging="360"/>
      </w:pPr>
      <w:rPr>
        <w:rFonts w:hint="default" w:ascii="Calibri" w:hAnsi="Calibri" w:eastAsia="Arial" w:cs="Calibri"/>
      </w:rPr>
    </w:lvl>
    <w:lvl w:ilvl="1" w:tplc="04090003" w:tentative="1">
      <w:start w:val="1"/>
      <w:numFmt w:val="bullet"/>
      <w:lvlText w:val="o"/>
      <w:lvlJc w:val="left"/>
      <w:pPr>
        <w:ind w:left="1109" w:hanging="360"/>
      </w:pPr>
      <w:rPr>
        <w:rFonts w:hint="default" w:ascii="Courier New" w:hAnsi="Courier New" w:cs="Courier New"/>
      </w:rPr>
    </w:lvl>
    <w:lvl w:ilvl="2" w:tplc="04090005" w:tentative="1">
      <w:start w:val="1"/>
      <w:numFmt w:val="bullet"/>
      <w:lvlText w:val=""/>
      <w:lvlJc w:val="left"/>
      <w:pPr>
        <w:ind w:left="1829" w:hanging="360"/>
      </w:pPr>
      <w:rPr>
        <w:rFonts w:hint="default" w:ascii="Wingdings" w:hAnsi="Wingdings"/>
      </w:rPr>
    </w:lvl>
    <w:lvl w:ilvl="3" w:tplc="04090001" w:tentative="1">
      <w:start w:val="1"/>
      <w:numFmt w:val="bullet"/>
      <w:lvlText w:val=""/>
      <w:lvlJc w:val="left"/>
      <w:pPr>
        <w:ind w:left="2549" w:hanging="360"/>
      </w:pPr>
      <w:rPr>
        <w:rFonts w:hint="default" w:ascii="Symbol" w:hAnsi="Symbol"/>
      </w:rPr>
    </w:lvl>
    <w:lvl w:ilvl="4" w:tplc="04090003" w:tentative="1">
      <w:start w:val="1"/>
      <w:numFmt w:val="bullet"/>
      <w:lvlText w:val="o"/>
      <w:lvlJc w:val="left"/>
      <w:pPr>
        <w:ind w:left="3269" w:hanging="360"/>
      </w:pPr>
      <w:rPr>
        <w:rFonts w:hint="default" w:ascii="Courier New" w:hAnsi="Courier New" w:cs="Courier New"/>
      </w:rPr>
    </w:lvl>
    <w:lvl w:ilvl="5" w:tplc="04090005" w:tentative="1">
      <w:start w:val="1"/>
      <w:numFmt w:val="bullet"/>
      <w:lvlText w:val=""/>
      <w:lvlJc w:val="left"/>
      <w:pPr>
        <w:ind w:left="3989" w:hanging="360"/>
      </w:pPr>
      <w:rPr>
        <w:rFonts w:hint="default" w:ascii="Wingdings" w:hAnsi="Wingdings"/>
      </w:rPr>
    </w:lvl>
    <w:lvl w:ilvl="6" w:tplc="04090001" w:tentative="1">
      <w:start w:val="1"/>
      <w:numFmt w:val="bullet"/>
      <w:lvlText w:val=""/>
      <w:lvlJc w:val="left"/>
      <w:pPr>
        <w:ind w:left="4709" w:hanging="360"/>
      </w:pPr>
      <w:rPr>
        <w:rFonts w:hint="default" w:ascii="Symbol" w:hAnsi="Symbol"/>
      </w:rPr>
    </w:lvl>
    <w:lvl w:ilvl="7" w:tplc="04090003" w:tentative="1">
      <w:start w:val="1"/>
      <w:numFmt w:val="bullet"/>
      <w:lvlText w:val="o"/>
      <w:lvlJc w:val="left"/>
      <w:pPr>
        <w:ind w:left="5429" w:hanging="360"/>
      </w:pPr>
      <w:rPr>
        <w:rFonts w:hint="default" w:ascii="Courier New" w:hAnsi="Courier New" w:cs="Courier New"/>
      </w:rPr>
    </w:lvl>
    <w:lvl w:ilvl="8" w:tplc="04090005" w:tentative="1">
      <w:start w:val="1"/>
      <w:numFmt w:val="bullet"/>
      <w:lvlText w:val=""/>
      <w:lvlJc w:val="left"/>
      <w:pPr>
        <w:ind w:left="6149" w:hanging="360"/>
      </w:pPr>
      <w:rPr>
        <w:rFonts w:hint="default" w:ascii="Wingdings" w:hAnsi="Wingdings"/>
      </w:rPr>
    </w:lvl>
  </w:abstractNum>
  <w:abstractNum w:abstractNumId="30" w15:restartNumberingAfterBreak="0">
    <w:nsid w:val="6B514488"/>
    <w:multiLevelType w:val="hybridMultilevel"/>
    <w:tmpl w:val="A9D4DAA0"/>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cs="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31" w15:restartNumberingAfterBreak="0">
    <w:nsid w:val="7222595C"/>
    <w:multiLevelType w:val="hybridMultilevel"/>
    <w:tmpl w:val="3CC4BF7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55A3E13"/>
    <w:multiLevelType w:val="hybridMultilevel"/>
    <w:tmpl w:val="6160F5B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9"/>
  </w:num>
  <w:num w:numId="3">
    <w:abstractNumId w:val="6"/>
  </w:num>
  <w:num w:numId="4">
    <w:abstractNumId w:val="7"/>
  </w:num>
  <w:num w:numId="5">
    <w:abstractNumId w:val="26"/>
  </w:num>
  <w:num w:numId="6">
    <w:abstractNumId w:val="3"/>
  </w:num>
  <w:num w:numId="7">
    <w:abstractNumId w:val="12"/>
  </w:num>
  <w:num w:numId="8">
    <w:abstractNumId w:val="21"/>
  </w:num>
  <w:num w:numId="9">
    <w:abstractNumId w:val="19"/>
  </w:num>
  <w:num w:numId="10">
    <w:abstractNumId w:val="32"/>
  </w:num>
  <w:num w:numId="11">
    <w:abstractNumId w:val="4"/>
  </w:num>
  <w:num w:numId="12">
    <w:abstractNumId w:val="31"/>
  </w:num>
  <w:num w:numId="13">
    <w:abstractNumId w:val="30"/>
  </w:num>
  <w:num w:numId="14">
    <w:abstractNumId w:val="11"/>
  </w:num>
  <w:num w:numId="15">
    <w:abstractNumId w:val="1"/>
  </w:num>
  <w:num w:numId="16">
    <w:abstractNumId w:val="18"/>
  </w:num>
  <w:num w:numId="17">
    <w:abstractNumId w:val="20"/>
  </w:num>
  <w:num w:numId="18">
    <w:abstractNumId w:val="25"/>
  </w:num>
  <w:num w:numId="19">
    <w:abstractNumId w:val="29"/>
  </w:num>
  <w:num w:numId="20">
    <w:abstractNumId w:val="22"/>
  </w:num>
  <w:num w:numId="21">
    <w:abstractNumId w:val="27"/>
  </w:num>
  <w:num w:numId="22">
    <w:abstractNumId w:val="16"/>
  </w:num>
  <w:num w:numId="23">
    <w:abstractNumId w:val="10"/>
  </w:num>
  <w:num w:numId="24">
    <w:abstractNumId w:val="23"/>
  </w:num>
  <w:num w:numId="25">
    <w:abstractNumId w:val="15"/>
  </w:num>
  <w:num w:numId="26">
    <w:abstractNumId w:val="2"/>
  </w:num>
  <w:num w:numId="27">
    <w:abstractNumId w:val="17"/>
  </w:num>
  <w:num w:numId="28">
    <w:abstractNumId w:val="24"/>
  </w:num>
  <w:num w:numId="29">
    <w:abstractNumId w:val="5"/>
  </w:num>
  <w:num w:numId="30">
    <w:abstractNumId w:val="13"/>
  </w:num>
  <w:num w:numId="31">
    <w:abstractNumId w:val="0"/>
  </w:num>
  <w:num w:numId="32">
    <w:abstractNumId w:val="28"/>
  </w:num>
  <w:num w:numId="33">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attachedTemplate r:id="rId1"/>
  <w:defaultTabStop w:val="708"/>
  <w:hyphenationZone w:val="283"/>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23"/>
    <w:rsid w:val="000036D1"/>
    <w:rsid w:val="000133DE"/>
    <w:rsid w:val="000208C1"/>
    <w:rsid w:val="000212BE"/>
    <w:rsid w:val="000248A7"/>
    <w:rsid w:val="0003149F"/>
    <w:rsid w:val="00045C93"/>
    <w:rsid w:val="0005273C"/>
    <w:rsid w:val="000539E7"/>
    <w:rsid w:val="0006617A"/>
    <w:rsid w:val="00067201"/>
    <w:rsid w:val="000754A3"/>
    <w:rsid w:val="00075E58"/>
    <w:rsid w:val="00076CD5"/>
    <w:rsid w:val="000878FD"/>
    <w:rsid w:val="00094282"/>
    <w:rsid w:val="000953D4"/>
    <w:rsid w:val="000A6DDE"/>
    <w:rsid w:val="000B0F20"/>
    <w:rsid w:val="000B1BA9"/>
    <w:rsid w:val="000C070F"/>
    <w:rsid w:val="000C1384"/>
    <w:rsid w:val="000C13BD"/>
    <w:rsid w:val="000C144A"/>
    <w:rsid w:val="000C5A22"/>
    <w:rsid w:val="000D6995"/>
    <w:rsid w:val="000E0F76"/>
    <w:rsid w:val="000E14BB"/>
    <w:rsid w:val="00101CEA"/>
    <w:rsid w:val="00112E26"/>
    <w:rsid w:val="001137F4"/>
    <w:rsid w:val="00115E88"/>
    <w:rsid w:val="0012152E"/>
    <w:rsid w:val="00131EBD"/>
    <w:rsid w:val="00134E87"/>
    <w:rsid w:val="00140ED9"/>
    <w:rsid w:val="00143337"/>
    <w:rsid w:val="00144013"/>
    <w:rsid w:val="00147BB3"/>
    <w:rsid w:val="00153007"/>
    <w:rsid w:val="00154795"/>
    <w:rsid w:val="00172370"/>
    <w:rsid w:val="0017463A"/>
    <w:rsid w:val="001767CD"/>
    <w:rsid w:val="001827E4"/>
    <w:rsid w:val="00192D58"/>
    <w:rsid w:val="001A6E0E"/>
    <w:rsid w:val="001B0AE8"/>
    <w:rsid w:val="001B33C1"/>
    <w:rsid w:val="001B34AF"/>
    <w:rsid w:val="001B379E"/>
    <w:rsid w:val="001B7C79"/>
    <w:rsid w:val="001D4A3D"/>
    <w:rsid w:val="001D6159"/>
    <w:rsid w:val="001E03CE"/>
    <w:rsid w:val="001E4E49"/>
    <w:rsid w:val="001E64A0"/>
    <w:rsid w:val="001E7C23"/>
    <w:rsid w:val="001F4025"/>
    <w:rsid w:val="00203466"/>
    <w:rsid w:val="00204404"/>
    <w:rsid w:val="00224858"/>
    <w:rsid w:val="002327EA"/>
    <w:rsid w:val="00251C66"/>
    <w:rsid w:val="0025279D"/>
    <w:rsid w:val="00254A1E"/>
    <w:rsid w:val="00261015"/>
    <w:rsid w:val="00261961"/>
    <w:rsid w:val="0027346D"/>
    <w:rsid w:val="00274A7A"/>
    <w:rsid w:val="0027658D"/>
    <w:rsid w:val="00280E48"/>
    <w:rsid w:val="00283818"/>
    <w:rsid w:val="00287746"/>
    <w:rsid w:val="00292670"/>
    <w:rsid w:val="00296B9A"/>
    <w:rsid w:val="002B0862"/>
    <w:rsid w:val="002C4F95"/>
    <w:rsid w:val="002C781D"/>
    <w:rsid w:val="002D022D"/>
    <w:rsid w:val="002D1044"/>
    <w:rsid w:val="002D2D71"/>
    <w:rsid w:val="002E5642"/>
    <w:rsid w:val="003003FD"/>
    <w:rsid w:val="00301DB8"/>
    <w:rsid w:val="00323253"/>
    <w:rsid w:val="00323B07"/>
    <w:rsid w:val="00325963"/>
    <w:rsid w:val="003314CC"/>
    <w:rsid w:val="003335A5"/>
    <w:rsid w:val="00333AA9"/>
    <w:rsid w:val="00335A9E"/>
    <w:rsid w:val="00342B2B"/>
    <w:rsid w:val="003464EA"/>
    <w:rsid w:val="00347613"/>
    <w:rsid w:val="00357385"/>
    <w:rsid w:val="00362324"/>
    <w:rsid w:val="003638CF"/>
    <w:rsid w:val="0036542C"/>
    <w:rsid w:val="003668D6"/>
    <w:rsid w:val="00367CAC"/>
    <w:rsid w:val="00372A59"/>
    <w:rsid w:val="0037332E"/>
    <w:rsid w:val="00374F57"/>
    <w:rsid w:val="00390492"/>
    <w:rsid w:val="003910C7"/>
    <w:rsid w:val="003911C7"/>
    <w:rsid w:val="0039347D"/>
    <w:rsid w:val="0039599C"/>
    <w:rsid w:val="003977CA"/>
    <w:rsid w:val="003A3F0C"/>
    <w:rsid w:val="003A70FB"/>
    <w:rsid w:val="003B3ACD"/>
    <w:rsid w:val="003B48F7"/>
    <w:rsid w:val="003C0C2F"/>
    <w:rsid w:val="003C62B4"/>
    <w:rsid w:val="003D0E45"/>
    <w:rsid w:val="003D25D6"/>
    <w:rsid w:val="003E340C"/>
    <w:rsid w:val="003F0EDB"/>
    <w:rsid w:val="003F359A"/>
    <w:rsid w:val="004003B9"/>
    <w:rsid w:val="00400850"/>
    <w:rsid w:val="00405152"/>
    <w:rsid w:val="00426C50"/>
    <w:rsid w:val="00427322"/>
    <w:rsid w:val="0045338C"/>
    <w:rsid w:val="004555B8"/>
    <w:rsid w:val="004572FF"/>
    <w:rsid w:val="0046256B"/>
    <w:rsid w:val="00464E30"/>
    <w:rsid w:val="00471E37"/>
    <w:rsid w:val="00480739"/>
    <w:rsid w:val="00483C60"/>
    <w:rsid w:val="00483EFC"/>
    <w:rsid w:val="00486D42"/>
    <w:rsid w:val="00492E9A"/>
    <w:rsid w:val="00496D65"/>
    <w:rsid w:val="004A492E"/>
    <w:rsid w:val="004A635D"/>
    <w:rsid w:val="004B7AE7"/>
    <w:rsid w:val="004C11FC"/>
    <w:rsid w:val="004C5051"/>
    <w:rsid w:val="004D03F5"/>
    <w:rsid w:val="004E4795"/>
    <w:rsid w:val="004E6219"/>
    <w:rsid w:val="004E72F5"/>
    <w:rsid w:val="004F0DBA"/>
    <w:rsid w:val="005052FD"/>
    <w:rsid w:val="00506F6D"/>
    <w:rsid w:val="00526799"/>
    <w:rsid w:val="00531AA9"/>
    <w:rsid w:val="00533B1F"/>
    <w:rsid w:val="00535088"/>
    <w:rsid w:val="00550E30"/>
    <w:rsid w:val="005526E7"/>
    <w:rsid w:val="00570830"/>
    <w:rsid w:val="00570C54"/>
    <w:rsid w:val="00580C04"/>
    <w:rsid w:val="0058585D"/>
    <w:rsid w:val="00596527"/>
    <w:rsid w:val="00597771"/>
    <w:rsid w:val="005A17B7"/>
    <w:rsid w:val="005C51B8"/>
    <w:rsid w:val="005D2723"/>
    <w:rsid w:val="005E6E98"/>
    <w:rsid w:val="005F158D"/>
    <w:rsid w:val="005F1DFD"/>
    <w:rsid w:val="0060267F"/>
    <w:rsid w:val="00605D86"/>
    <w:rsid w:val="00607D1A"/>
    <w:rsid w:val="006167BE"/>
    <w:rsid w:val="00634B4F"/>
    <w:rsid w:val="00635BFD"/>
    <w:rsid w:val="0063647B"/>
    <w:rsid w:val="00637C1F"/>
    <w:rsid w:val="00647FFA"/>
    <w:rsid w:val="00650F08"/>
    <w:rsid w:val="006649DC"/>
    <w:rsid w:val="006661FF"/>
    <w:rsid w:val="00667BC7"/>
    <w:rsid w:val="0067126A"/>
    <w:rsid w:val="006751C3"/>
    <w:rsid w:val="00686ADD"/>
    <w:rsid w:val="006872C2"/>
    <w:rsid w:val="00692733"/>
    <w:rsid w:val="006A04D9"/>
    <w:rsid w:val="006A200E"/>
    <w:rsid w:val="006A3ABA"/>
    <w:rsid w:val="006A5A3C"/>
    <w:rsid w:val="006B25D5"/>
    <w:rsid w:val="006B6FAE"/>
    <w:rsid w:val="006C0315"/>
    <w:rsid w:val="006E0E6E"/>
    <w:rsid w:val="006E16FE"/>
    <w:rsid w:val="006E7329"/>
    <w:rsid w:val="006F4893"/>
    <w:rsid w:val="00705874"/>
    <w:rsid w:val="00711CD7"/>
    <w:rsid w:val="007122E3"/>
    <w:rsid w:val="00726C74"/>
    <w:rsid w:val="00727C87"/>
    <w:rsid w:val="00732C27"/>
    <w:rsid w:val="00740709"/>
    <w:rsid w:val="0075511C"/>
    <w:rsid w:val="007571C0"/>
    <w:rsid w:val="00766122"/>
    <w:rsid w:val="007701B3"/>
    <w:rsid w:val="00773FC1"/>
    <w:rsid w:val="00784EC4"/>
    <w:rsid w:val="0079121D"/>
    <w:rsid w:val="007B08BD"/>
    <w:rsid w:val="007C71F5"/>
    <w:rsid w:val="007D171F"/>
    <w:rsid w:val="007D5220"/>
    <w:rsid w:val="007E6C38"/>
    <w:rsid w:val="008005F3"/>
    <w:rsid w:val="008127A6"/>
    <w:rsid w:val="00815BFC"/>
    <w:rsid w:val="00825FF8"/>
    <w:rsid w:val="00826A48"/>
    <w:rsid w:val="00826FB9"/>
    <w:rsid w:val="00837248"/>
    <w:rsid w:val="0084230F"/>
    <w:rsid w:val="00843E89"/>
    <w:rsid w:val="00845B0D"/>
    <w:rsid w:val="00856702"/>
    <w:rsid w:val="00862D4A"/>
    <w:rsid w:val="008679F7"/>
    <w:rsid w:val="00874CBB"/>
    <w:rsid w:val="00876427"/>
    <w:rsid w:val="008811B6"/>
    <w:rsid w:val="00884D92"/>
    <w:rsid w:val="00885643"/>
    <w:rsid w:val="008930BD"/>
    <w:rsid w:val="0089499F"/>
    <w:rsid w:val="0089504D"/>
    <w:rsid w:val="008957DF"/>
    <w:rsid w:val="008B750A"/>
    <w:rsid w:val="008D14E8"/>
    <w:rsid w:val="008E3555"/>
    <w:rsid w:val="008E3F28"/>
    <w:rsid w:val="008F18B2"/>
    <w:rsid w:val="008F2167"/>
    <w:rsid w:val="00901864"/>
    <w:rsid w:val="00907CC8"/>
    <w:rsid w:val="00910F1B"/>
    <w:rsid w:val="00916191"/>
    <w:rsid w:val="00924EB4"/>
    <w:rsid w:val="00934B1B"/>
    <w:rsid w:val="00936DED"/>
    <w:rsid w:val="00940BA8"/>
    <w:rsid w:val="00943AC1"/>
    <w:rsid w:val="00943FDF"/>
    <w:rsid w:val="00944691"/>
    <w:rsid w:val="00946CC4"/>
    <w:rsid w:val="00956A50"/>
    <w:rsid w:val="0096026B"/>
    <w:rsid w:val="00962B04"/>
    <w:rsid w:val="0096453F"/>
    <w:rsid w:val="00976402"/>
    <w:rsid w:val="0098245B"/>
    <w:rsid w:val="009919A7"/>
    <w:rsid w:val="00992195"/>
    <w:rsid w:val="00993A15"/>
    <w:rsid w:val="00994931"/>
    <w:rsid w:val="009A0771"/>
    <w:rsid w:val="009A266D"/>
    <w:rsid w:val="009B0314"/>
    <w:rsid w:val="009B1C32"/>
    <w:rsid w:val="009C2639"/>
    <w:rsid w:val="00A0110D"/>
    <w:rsid w:val="00A033D9"/>
    <w:rsid w:val="00A056E2"/>
    <w:rsid w:val="00A1198F"/>
    <w:rsid w:val="00A15D82"/>
    <w:rsid w:val="00A21526"/>
    <w:rsid w:val="00A307F2"/>
    <w:rsid w:val="00A416AF"/>
    <w:rsid w:val="00A537B6"/>
    <w:rsid w:val="00A6237C"/>
    <w:rsid w:val="00A7182D"/>
    <w:rsid w:val="00A8310E"/>
    <w:rsid w:val="00A91525"/>
    <w:rsid w:val="00AB242E"/>
    <w:rsid w:val="00AC337A"/>
    <w:rsid w:val="00AC5D4F"/>
    <w:rsid w:val="00AD03C0"/>
    <w:rsid w:val="00AD4798"/>
    <w:rsid w:val="00AE02DE"/>
    <w:rsid w:val="00AE3D06"/>
    <w:rsid w:val="00AE655F"/>
    <w:rsid w:val="00AF209F"/>
    <w:rsid w:val="00B06A26"/>
    <w:rsid w:val="00B106ED"/>
    <w:rsid w:val="00B17782"/>
    <w:rsid w:val="00B27412"/>
    <w:rsid w:val="00B319E5"/>
    <w:rsid w:val="00B425FB"/>
    <w:rsid w:val="00B43452"/>
    <w:rsid w:val="00B51385"/>
    <w:rsid w:val="00B54E3E"/>
    <w:rsid w:val="00B557D4"/>
    <w:rsid w:val="00B5643F"/>
    <w:rsid w:val="00B576CF"/>
    <w:rsid w:val="00B5776A"/>
    <w:rsid w:val="00B62B63"/>
    <w:rsid w:val="00B65A04"/>
    <w:rsid w:val="00B65A32"/>
    <w:rsid w:val="00B70BC8"/>
    <w:rsid w:val="00B743A4"/>
    <w:rsid w:val="00B77056"/>
    <w:rsid w:val="00B7710B"/>
    <w:rsid w:val="00B77D6E"/>
    <w:rsid w:val="00B8182F"/>
    <w:rsid w:val="00B83C2C"/>
    <w:rsid w:val="00B84145"/>
    <w:rsid w:val="00B94472"/>
    <w:rsid w:val="00B96701"/>
    <w:rsid w:val="00B96931"/>
    <w:rsid w:val="00BA2073"/>
    <w:rsid w:val="00BA52A6"/>
    <w:rsid w:val="00BA7361"/>
    <w:rsid w:val="00BB076F"/>
    <w:rsid w:val="00BB5A25"/>
    <w:rsid w:val="00BC0B56"/>
    <w:rsid w:val="00BC1856"/>
    <w:rsid w:val="00BD6704"/>
    <w:rsid w:val="00BE650B"/>
    <w:rsid w:val="00C02B07"/>
    <w:rsid w:val="00C03C0E"/>
    <w:rsid w:val="00C04491"/>
    <w:rsid w:val="00C10F93"/>
    <w:rsid w:val="00C11707"/>
    <w:rsid w:val="00C1484E"/>
    <w:rsid w:val="00C2049F"/>
    <w:rsid w:val="00C37F8F"/>
    <w:rsid w:val="00C42609"/>
    <w:rsid w:val="00C52D81"/>
    <w:rsid w:val="00C57F93"/>
    <w:rsid w:val="00C7581E"/>
    <w:rsid w:val="00C76764"/>
    <w:rsid w:val="00C80D2B"/>
    <w:rsid w:val="00C8776E"/>
    <w:rsid w:val="00C92B61"/>
    <w:rsid w:val="00C960AD"/>
    <w:rsid w:val="00CA1F35"/>
    <w:rsid w:val="00CB0ADC"/>
    <w:rsid w:val="00CB7692"/>
    <w:rsid w:val="00CB79ED"/>
    <w:rsid w:val="00CC11FA"/>
    <w:rsid w:val="00CC2B3D"/>
    <w:rsid w:val="00CD2850"/>
    <w:rsid w:val="00CD4056"/>
    <w:rsid w:val="00CD52C3"/>
    <w:rsid w:val="00CD6211"/>
    <w:rsid w:val="00CD65CF"/>
    <w:rsid w:val="00CE1DC8"/>
    <w:rsid w:val="00CE77B5"/>
    <w:rsid w:val="00D01D93"/>
    <w:rsid w:val="00D1524B"/>
    <w:rsid w:val="00D20FA3"/>
    <w:rsid w:val="00D2599D"/>
    <w:rsid w:val="00D31EE1"/>
    <w:rsid w:val="00D323B6"/>
    <w:rsid w:val="00D3784C"/>
    <w:rsid w:val="00D45152"/>
    <w:rsid w:val="00D46391"/>
    <w:rsid w:val="00D46973"/>
    <w:rsid w:val="00D55BC3"/>
    <w:rsid w:val="00D55C5B"/>
    <w:rsid w:val="00D55F8F"/>
    <w:rsid w:val="00D56A54"/>
    <w:rsid w:val="00D61FB4"/>
    <w:rsid w:val="00D63797"/>
    <w:rsid w:val="00D7282A"/>
    <w:rsid w:val="00D74B8D"/>
    <w:rsid w:val="00DB7250"/>
    <w:rsid w:val="00DB749F"/>
    <w:rsid w:val="00DC1562"/>
    <w:rsid w:val="00DC5593"/>
    <w:rsid w:val="00DC6246"/>
    <w:rsid w:val="00DC78B2"/>
    <w:rsid w:val="00DD1C06"/>
    <w:rsid w:val="00DD2096"/>
    <w:rsid w:val="00DE33F4"/>
    <w:rsid w:val="00DE43B7"/>
    <w:rsid w:val="00DF1264"/>
    <w:rsid w:val="00DF6ECF"/>
    <w:rsid w:val="00DF7955"/>
    <w:rsid w:val="00DF7A50"/>
    <w:rsid w:val="00E04A6E"/>
    <w:rsid w:val="00E06191"/>
    <w:rsid w:val="00E07804"/>
    <w:rsid w:val="00E07F73"/>
    <w:rsid w:val="00E1161B"/>
    <w:rsid w:val="00E1208B"/>
    <w:rsid w:val="00E16EB1"/>
    <w:rsid w:val="00E25FA6"/>
    <w:rsid w:val="00E30D7A"/>
    <w:rsid w:val="00E37EB8"/>
    <w:rsid w:val="00E428C2"/>
    <w:rsid w:val="00E615AE"/>
    <w:rsid w:val="00E76388"/>
    <w:rsid w:val="00E771D5"/>
    <w:rsid w:val="00E805C6"/>
    <w:rsid w:val="00EA24C6"/>
    <w:rsid w:val="00EA6EFD"/>
    <w:rsid w:val="00EB2D19"/>
    <w:rsid w:val="00EB3973"/>
    <w:rsid w:val="00EB5AC6"/>
    <w:rsid w:val="00EB7793"/>
    <w:rsid w:val="00EC2C83"/>
    <w:rsid w:val="00ED308A"/>
    <w:rsid w:val="00ED58A6"/>
    <w:rsid w:val="00EE25D6"/>
    <w:rsid w:val="00EF1E75"/>
    <w:rsid w:val="00F026CC"/>
    <w:rsid w:val="00F075F9"/>
    <w:rsid w:val="00F13CD0"/>
    <w:rsid w:val="00F155AB"/>
    <w:rsid w:val="00F21C2E"/>
    <w:rsid w:val="00F23990"/>
    <w:rsid w:val="00F26A8F"/>
    <w:rsid w:val="00F31A20"/>
    <w:rsid w:val="00F32811"/>
    <w:rsid w:val="00F512C9"/>
    <w:rsid w:val="00F55A1D"/>
    <w:rsid w:val="00F757BC"/>
    <w:rsid w:val="00F93152"/>
    <w:rsid w:val="00F93B1D"/>
    <w:rsid w:val="00F9486E"/>
    <w:rsid w:val="00FA090E"/>
    <w:rsid w:val="00FA1253"/>
    <w:rsid w:val="00FA30BC"/>
    <w:rsid w:val="00FA3A90"/>
    <w:rsid w:val="00FA428E"/>
    <w:rsid w:val="00FC341E"/>
    <w:rsid w:val="00FC5A32"/>
    <w:rsid w:val="0B389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263E"/>
  <w15:docId w15:val="{A9077F70-E851-4896-BCDC-72E010549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ormal body text"/>
    <w:qFormat/>
    <w:rsid w:val="005D2723"/>
    <w:pPr>
      <w:spacing w:after="200" w:line="276" w:lineRule="auto"/>
    </w:pPr>
    <w:rPr>
      <w:rFonts w:ascii="Arial Nova" w:hAnsi="Arial Nova"/>
      <w:sz w:val="24"/>
      <w:szCs w:val="22"/>
      <w:lang w:val="it-IT"/>
    </w:rPr>
  </w:style>
  <w:style w:type="paragraph" w:styleId="Heading1">
    <w:name w:val="heading 1"/>
    <w:basedOn w:val="Normal"/>
    <w:next w:val="Normal"/>
    <w:link w:val="Heading1Char"/>
    <w:uiPriority w:val="9"/>
    <w:rsid w:val="008B750A"/>
    <w:pPr>
      <w:keepNext/>
      <w:spacing w:before="240" w:after="60"/>
      <w:ind w:left="324" w:hanging="324"/>
      <w:outlineLvl w:val="0"/>
    </w:pPr>
    <w:rPr>
      <w:rFonts w:ascii="Gotham Medium" w:hAnsi="Gotham Medium" w:eastAsia="Times New Roman"/>
      <w:b/>
      <w:bCs/>
      <w:color w:val="1F4E79"/>
      <w:kern w:val="32"/>
      <w:sz w:val="32"/>
      <w:szCs w:val="32"/>
    </w:rPr>
  </w:style>
  <w:style w:type="paragraph" w:styleId="Heading2">
    <w:name w:val="heading 2"/>
    <w:basedOn w:val="Normal"/>
    <w:next w:val="Normal"/>
    <w:link w:val="Heading2Char"/>
    <w:uiPriority w:val="9"/>
    <w:semiHidden/>
    <w:unhideWhenUsed/>
    <w:rsid w:val="008D14E8"/>
    <w:pPr>
      <w:keepNext/>
      <w:spacing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HeaderSchering Plough,form,Page Header,HeaderSec1,En-tête SQ,-Manuals"/>
    <w:basedOn w:val="Normal"/>
    <w:link w:val="HeaderChar"/>
    <w:uiPriority w:val="99"/>
    <w:unhideWhenUsed/>
    <w:rsid w:val="006751C3"/>
    <w:pPr>
      <w:tabs>
        <w:tab w:val="center" w:pos="4819"/>
        <w:tab w:val="right" w:pos="9638"/>
      </w:tabs>
      <w:spacing w:after="0" w:line="240" w:lineRule="auto"/>
    </w:pPr>
  </w:style>
  <w:style w:type="character" w:styleId="HeaderChar" w:customStyle="1">
    <w:name w:val="Header Char"/>
    <w:aliases w:val="HeaderSchering Plough Char,form Char,Page Header Char,HeaderSec1 Char,En-tête SQ Char,-Manuals Char"/>
    <w:basedOn w:val="DefaultParagraphFont"/>
    <w:link w:val="Header"/>
    <w:uiPriority w:val="99"/>
    <w:rsid w:val="006751C3"/>
  </w:style>
  <w:style w:type="paragraph" w:styleId="Footer">
    <w:name w:val="footer"/>
    <w:basedOn w:val="Normal"/>
    <w:link w:val="FooterChar"/>
    <w:uiPriority w:val="99"/>
    <w:unhideWhenUsed/>
    <w:rsid w:val="006751C3"/>
    <w:pPr>
      <w:tabs>
        <w:tab w:val="center" w:pos="4819"/>
        <w:tab w:val="right" w:pos="9638"/>
      </w:tabs>
      <w:spacing w:after="0" w:line="240" w:lineRule="auto"/>
    </w:pPr>
  </w:style>
  <w:style w:type="character" w:styleId="FooterChar" w:customStyle="1">
    <w:name w:val="Footer Char"/>
    <w:basedOn w:val="DefaultParagraphFont"/>
    <w:link w:val="Footer"/>
    <w:uiPriority w:val="99"/>
    <w:rsid w:val="006751C3"/>
  </w:style>
  <w:style w:type="paragraph" w:styleId="BalloonText">
    <w:name w:val="Balloon Text"/>
    <w:basedOn w:val="Normal"/>
    <w:link w:val="BalloonTextChar"/>
    <w:uiPriority w:val="99"/>
    <w:semiHidden/>
    <w:unhideWhenUsed/>
    <w:rsid w:val="006751C3"/>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751C3"/>
    <w:rPr>
      <w:rFonts w:ascii="Tahoma" w:hAnsi="Tahoma" w:cs="Tahoma"/>
      <w:sz w:val="16"/>
      <w:szCs w:val="16"/>
    </w:rPr>
  </w:style>
  <w:style w:type="character" w:styleId="Stile5Carattere" w:customStyle="1">
    <w:name w:val="Stile5 Carattere"/>
    <w:link w:val="Stile5"/>
    <w:locked/>
    <w:rsid w:val="007701B3"/>
    <w:rPr>
      <w:rFonts w:ascii="Gotham Light" w:hAnsi="Gotham Light" w:eastAsia="Arial" w:cs="Cordia New"/>
      <w:bCs/>
    </w:rPr>
  </w:style>
  <w:style w:type="paragraph" w:styleId="Stile5" w:customStyle="1">
    <w:name w:val="Stile5"/>
    <w:basedOn w:val="Footer"/>
    <w:link w:val="Stile5Carattere"/>
    <w:rsid w:val="007701B3"/>
    <w:pPr>
      <w:tabs>
        <w:tab w:val="clear" w:pos="4819"/>
        <w:tab w:val="clear" w:pos="9638"/>
      </w:tabs>
      <w:ind w:left="29" w:right="144"/>
    </w:pPr>
    <w:rPr>
      <w:rFonts w:ascii="Gotham Light" w:hAnsi="Gotham Light" w:eastAsia="Arial" w:cs="Cordia New"/>
      <w:bCs/>
      <w:sz w:val="20"/>
      <w:szCs w:val="20"/>
      <w:lang w:val="en-GB" w:eastAsia="en-GB"/>
    </w:rPr>
  </w:style>
  <w:style w:type="character" w:styleId="Stile6Carattere" w:customStyle="1">
    <w:name w:val="Stile6 Carattere"/>
    <w:link w:val="Stile6"/>
    <w:locked/>
    <w:rsid w:val="007701B3"/>
    <w:rPr>
      <w:rFonts w:ascii="Gotham Medium" w:hAnsi="Gotham Medium" w:eastAsia="Arial" w:cs="Cordia New"/>
      <w:b/>
      <w:bCs/>
      <w:color w:val="043F96"/>
      <w:sz w:val="32"/>
      <w:lang w:val="en-US"/>
    </w:rPr>
  </w:style>
  <w:style w:type="paragraph" w:styleId="Stile6" w:customStyle="1">
    <w:name w:val="Stile6"/>
    <w:basedOn w:val="Footer"/>
    <w:link w:val="Stile6Carattere"/>
    <w:rsid w:val="007701B3"/>
    <w:pPr>
      <w:tabs>
        <w:tab w:val="clear" w:pos="4819"/>
        <w:tab w:val="clear" w:pos="9638"/>
      </w:tabs>
      <w:ind w:left="29" w:right="144"/>
    </w:pPr>
    <w:rPr>
      <w:rFonts w:ascii="Gotham Medium" w:hAnsi="Gotham Medium" w:eastAsia="Arial" w:cs="Cordia New"/>
      <w:b/>
      <w:bCs/>
      <w:color w:val="043F96"/>
      <w:sz w:val="32"/>
      <w:szCs w:val="20"/>
      <w:lang w:val="en-US" w:eastAsia="en-GB"/>
    </w:rPr>
  </w:style>
  <w:style w:type="paragraph" w:styleId="Title">
    <w:name w:val="Title"/>
    <w:basedOn w:val="Normal"/>
    <w:next w:val="Normal"/>
    <w:link w:val="TitleChar"/>
    <w:uiPriority w:val="2"/>
    <w:rsid w:val="008D14E8"/>
    <w:pPr>
      <w:spacing w:after="40" w:line="240" w:lineRule="auto"/>
    </w:pPr>
    <w:rPr>
      <w:rFonts w:ascii="Arial" w:hAnsi="Arial" w:eastAsia="Times New Roman" w:cs="Cordia New"/>
      <w:b/>
      <w:bCs/>
      <w:color w:val="EF4623"/>
      <w:sz w:val="200"/>
      <w:szCs w:val="20"/>
      <w:lang w:eastAsia="it-IT"/>
    </w:rPr>
  </w:style>
  <w:style w:type="character" w:styleId="TitleChar" w:customStyle="1">
    <w:name w:val="Title Char"/>
    <w:link w:val="Title"/>
    <w:uiPriority w:val="2"/>
    <w:rsid w:val="008D14E8"/>
    <w:rPr>
      <w:rFonts w:ascii="Arial" w:hAnsi="Arial" w:eastAsia="Times New Roman" w:cs="Cordia New"/>
      <w:b/>
      <w:bCs/>
      <w:color w:val="EF4623"/>
      <w:sz w:val="200"/>
      <w:lang w:val="it-IT" w:eastAsia="it-IT"/>
    </w:rPr>
  </w:style>
  <w:style w:type="character" w:styleId="PlaceholderText">
    <w:name w:val="Placeholder Text"/>
    <w:uiPriority w:val="99"/>
    <w:semiHidden/>
    <w:rsid w:val="008D14E8"/>
    <w:rPr>
      <w:color w:val="808080"/>
    </w:rPr>
  </w:style>
  <w:style w:type="character" w:styleId="Stile8Carattere" w:customStyle="1">
    <w:name w:val="Stile8 Carattere"/>
    <w:link w:val="Stile8"/>
    <w:locked/>
    <w:rsid w:val="008D14E8"/>
    <w:rPr>
      <w:rFonts w:ascii="Gotham Medium" w:hAnsi="Gotham Medium" w:eastAsia="Times New Roman"/>
      <w:b/>
      <w:bCs/>
      <w:color w:val="000000"/>
      <w:sz w:val="28"/>
    </w:rPr>
  </w:style>
  <w:style w:type="paragraph" w:styleId="Stile8" w:customStyle="1">
    <w:name w:val="Stile8"/>
    <w:basedOn w:val="Heading2"/>
    <w:link w:val="Stile8Carattere"/>
    <w:rsid w:val="008D14E8"/>
    <w:pPr>
      <w:keepLines/>
      <w:spacing w:after="0" w:line="336" w:lineRule="auto"/>
    </w:pPr>
    <w:rPr>
      <w:rFonts w:ascii="Gotham Medium" w:hAnsi="Gotham Medium"/>
      <w:i w:val="0"/>
      <w:iCs w:val="0"/>
      <w:color w:val="000000"/>
      <w:szCs w:val="20"/>
      <w:lang w:val="en-GB" w:eastAsia="en-GB"/>
    </w:rPr>
  </w:style>
  <w:style w:type="paragraph" w:styleId="Stile1" w:customStyle="1">
    <w:name w:val="Stile1"/>
    <w:basedOn w:val="Heading1"/>
    <w:link w:val="Stile1Carattere"/>
    <w:rsid w:val="008D14E8"/>
    <w:pPr>
      <w:keepNext w:val="0"/>
      <w:pageBreakBefore/>
      <w:pBdr>
        <w:bottom w:val="single" w:color="auto" w:sz="8" w:space="1"/>
      </w:pBdr>
      <w:spacing w:before="480" w:after="120" w:line="240" w:lineRule="auto"/>
    </w:pPr>
    <w:rPr>
      <w:noProof/>
      <w:color w:val="000000"/>
      <w:kern w:val="0"/>
      <w:sz w:val="40"/>
      <w:szCs w:val="20"/>
      <w:lang w:eastAsia="it-IT"/>
    </w:rPr>
  </w:style>
  <w:style w:type="character" w:styleId="Stile1Carattere" w:customStyle="1">
    <w:name w:val="Stile1 Carattere"/>
    <w:link w:val="Stile1"/>
    <w:rsid w:val="008D14E8"/>
    <w:rPr>
      <w:rFonts w:ascii="Gotham Medium" w:hAnsi="Gotham Medium" w:eastAsia="Times New Roman" w:cs="Times New Roman"/>
      <w:b/>
      <w:bCs/>
      <w:noProof/>
      <w:color w:val="000000"/>
      <w:sz w:val="40"/>
      <w:lang w:val="it-IT" w:eastAsia="it-IT"/>
    </w:rPr>
  </w:style>
  <w:style w:type="character" w:styleId="Heading2Char" w:customStyle="1">
    <w:name w:val="Heading 2 Char"/>
    <w:link w:val="Heading2"/>
    <w:uiPriority w:val="9"/>
    <w:semiHidden/>
    <w:rsid w:val="008D14E8"/>
    <w:rPr>
      <w:rFonts w:ascii="Calibri Light" w:hAnsi="Calibri Light" w:eastAsia="Times New Roman" w:cs="Times New Roman"/>
      <w:b/>
      <w:bCs/>
      <w:i/>
      <w:iCs/>
      <w:sz w:val="28"/>
      <w:szCs w:val="28"/>
      <w:lang w:val="it-IT" w:eastAsia="en-US"/>
    </w:rPr>
  </w:style>
  <w:style w:type="character" w:styleId="Heading1Char" w:customStyle="1">
    <w:name w:val="Heading 1 Char"/>
    <w:link w:val="Heading1"/>
    <w:uiPriority w:val="9"/>
    <w:rsid w:val="008B750A"/>
    <w:rPr>
      <w:rFonts w:ascii="Gotham Medium" w:hAnsi="Gotham Medium" w:eastAsia="Times New Roman"/>
      <w:b/>
      <w:bCs/>
      <w:color w:val="1F4E79"/>
      <w:kern w:val="32"/>
      <w:sz w:val="32"/>
      <w:szCs w:val="32"/>
      <w:lang w:val="it-IT" w:eastAsia="en-US"/>
    </w:rPr>
  </w:style>
  <w:style w:type="table" w:styleId="TableGrid">
    <w:name w:val="Table Grid"/>
    <w:basedOn w:val="TableNormal"/>
    <w:uiPriority w:val="59"/>
    <w:rsid w:val="00323B0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C57F93"/>
    <w:rPr>
      <w:sz w:val="16"/>
      <w:szCs w:val="16"/>
    </w:rPr>
  </w:style>
  <w:style w:type="paragraph" w:styleId="CommentText">
    <w:name w:val="annotation text"/>
    <w:basedOn w:val="Normal"/>
    <w:link w:val="CommentTextChar"/>
    <w:uiPriority w:val="99"/>
    <w:semiHidden/>
    <w:unhideWhenUsed/>
    <w:rsid w:val="00C57F93"/>
    <w:rPr>
      <w:sz w:val="20"/>
      <w:szCs w:val="20"/>
    </w:rPr>
  </w:style>
  <w:style w:type="character" w:styleId="CommentTextChar" w:customStyle="1">
    <w:name w:val="Comment Text Char"/>
    <w:link w:val="CommentText"/>
    <w:uiPriority w:val="99"/>
    <w:semiHidden/>
    <w:rsid w:val="00C57F93"/>
    <w:rPr>
      <w:lang w:val="it-IT" w:eastAsia="en-US"/>
    </w:rPr>
  </w:style>
  <w:style w:type="paragraph" w:styleId="CommentSubject">
    <w:name w:val="annotation subject"/>
    <w:basedOn w:val="CommentText"/>
    <w:next w:val="CommentText"/>
    <w:link w:val="CommentSubjectChar"/>
    <w:uiPriority w:val="99"/>
    <w:semiHidden/>
    <w:unhideWhenUsed/>
    <w:rsid w:val="00C57F93"/>
    <w:rPr>
      <w:b/>
      <w:bCs/>
    </w:rPr>
  </w:style>
  <w:style w:type="character" w:styleId="CommentSubjectChar" w:customStyle="1">
    <w:name w:val="Comment Subject Char"/>
    <w:link w:val="CommentSubject"/>
    <w:uiPriority w:val="99"/>
    <w:semiHidden/>
    <w:rsid w:val="00C57F93"/>
    <w:rPr>
      <w:b/>
      <w:bCs/>
      <w:lang w:val="it-IT" w:eastAsia="en-US"/>
    </w:rPr>
  </w:style>
  <w:style w:type="table" w:styleId="GridTable1Light-Accent5">
    <w:name w:val="Grid Table 1 Light Accent 5"/>
    <w:basedOn w:val="TableNormal"/>
    <w:uiPriority w:val="46"/>
    <w:rsid w:val="00A537B6"/>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D4A3D"/>
    <w:pPr>
      <w:spacing w:before="100" w:beforeAutospacing="1" w:after="100" w:afterAutospacing="1" w:line="240" w:lineRule="auto"/>
    </w:pPr>
    <w:rPr>
      <w:rFonts w:ascii="Times New Roman" w:hAnsi="Times New Roman" w:eastAsia="Times New Roman"/>
      <w:szCs w:val="24"/>
      <w:lang w:val="en-GB" w:eastAsia="en-GB"/>
    </w:rPr>
  </w:style>
  <w:style w:type="paragraph" w:styleId="Style1" w:customStyle="1">
    <w:name w:val="Style1"/>
    <w:basedOn w:val="Normal"/>
    <w:link w:val="Style1Char"/>
    <w:rsid w:val="00976402"/>
    <w:pPr>
      <w:tabs>
        <w:tab w:val="left" w:pos="8863"/>
      </w:tabs>
    </w:pPr>
    <w:rPr>
      <w:rFonts w:ascii="Gotham Medium" w:hAnsi="Gotham Medium"/>
      <w:b/>
      <w:color w:val="1F4E79"/>
      <w:sz w:val="32"/>
      <w:szCs w:val="32"/>
    </w:rPr>
  </w:style>
  <w:style w:type="character" w:styleId="Strong">
    <w:name w:val="Strong"/>
    <w:uiPriority w:val="22"/>
    <w:qFormat/>
    <w:rsid w:val="00F93B1D"/>
    <w:rPr>
      <w:b/>
      <w:bCs/>
    </w:rPr>
  </w:style>
  <w:style w:type="character" w:styleId="Style1Char" w:customStyle="1">
    <w:name w:val="Style1 Char"/>
    <w:link w:val="Style1"/>
    <w:rsid w:val="00976402"/>
    <w:rPr>
      <w:rFonts w:ascii="Gotham Medium" w:hAnsi="Gotham Medium"/>
      <w:b/>
      <w:color w:val="1F4E79"/>
      <w:sz w:val="32"/>
      <w:szCs w:val="32"/>
      <w:lang w:val="it-IT" w:eastAsia="en-US"/>
    </w:rPr>
  </w:style>
  <w:style w:type="paragraph" w:styleId="Maintitle" w:customStyle="1">
    <w:name w:val="Main title"/>
    <w:basedOn w:val="Normal"/>
    <w:link w:val="MaintitleChar"/>
    <w:qFormat/>
    <w:rsid w:val="00342B2B"/>
    <w:pPr>
      <w:tabs>
        <w:tab w:val="left" w:pos="8863"/>
      </w:tabs>
      <w:spacing w:line="240" w:lineRule="auto"/>
      <w:ind w:right="-59"/>
      <w:jc w:val="both"/>
    </w:pPr>
    <w:rPr>
      <w:rFonts w:eastAsia="Times New Roman" w:cs="Calibri"/>
      <w:b/>
      <w:bCs/>
      <w:kern w:val="32"/>
      <w:sz w:val="40"/>
      <w:szCs w:val="32"/>
    </w:rPr>
  </w:style>
  <w:style w:type="paragraph" w:styleId="Subtitleorparagraphtitle" w:customStyle="1">
    <w:name w:val="Subtitle or paragraph title"/>
    <w:basedOn w:val="Normal"/>
    <w:link w:val="SubtitleorparagraphtitleChar"/>
    <w:rsid w:val="00342B2B"/>
    <w:pPr>
      <w:tabs>
        <w:tab w:val="left" w:pos="8863"/>
      </w:tabs>
      <w:spacing w:line="240" w:lineRule="auto"/>
      <w:ind w:right="-59"/>
      <w:jc w:val="both"/>
    </w:pPr>
    <w:rPr>
      <w:rFonts w:eastAsia="Times New Roman" w:cs="Calibri"/>
      <w:b/>
      <w:bCs/>
      <w:kern w:val="32"/>
      <w:szCs w:val="20"/>
    </w:rPr>
  </w:style>
  <w:style w:type="character" w:styleId="MaintitleChar" w:customStyle="1">
    <w:name w:val="Main title Char"/>
    <w:link w:val="Maintitle"/>
    <w:rsid w:val="00342B2B"/>
    <w:rPr>
      <w:rFonts w:ascii="Arial Nova" w:hAnsi="Arial Nova" w:eastAsia="Times New Roman" w:cs="Calibri"/>
      <w:b/>
      <w:bCs/>
      <w:kern w:val="32"/>
      <w:sz w:val="40"/>
      <w:szCs w:val="32"/>
      <w:lang w:val="it-IT"/>
    </w:rPr>
  </w:style>
  <w:style w:type="character" w:styleId="PageNumber">
    <w:name w:val="page number"/>
    <w:basedOn w:val="DefaultParagraphFont"/>
    <w:uiPriority w:val="99"/>
    <w:rsid w:val="00EB5AC6"/>
  </w:style>
  <w:style w:type="character" w:styleId="SubtitleorparagraphtitleChar" w:customStyle="1">
    <w:name w:val="Subtitle or paragraph title Char"/>
    <w:link w:val="Subtitleorparagraphtitle"/>
    <w:rsid w:val="00342B2B"/>
    <w:rPr>
      <w:rFonts w:ascii="Arial Nova" w:hAnsi="Arial Nova" w:eastAsia="Times New Roman" w:cs="Calibri"/>
      <w:b/>
      <w:bCs/>
      <w:kern w:val="32"/>
      <w:sz w:val="24"/>
      <w:lang w:val="it-IT"/>
    </w:rPr>
  </w:style>
  <w:style w:type="paragraph" w:styleId="Subtitlestitles" w:customStyle="1">
    <w:name w:val="Subtitles titles"/>
    <w:basedOn w:val="Normal"/>
    <w:link w:val="SubtitlestitlesChar"/>
    <w:qFormat/>
    <w:rsid w:val="00885643"/>
    <w:rPr>
      <w:b/>
    </w:rPr>
  </w:style>
  <w:style w:type="character" w:styleId="SubtitlestitlesChar" w:customStyle="1">
    <w:name w:val="Subtitles titles Char"/>
    <w:basedOn w:val="DefaultParagraphFont"/>
    <w:link w:val="Subtitlestitles"/>
    <w:rsid w:val="00885643"/>
    <w:rPr>
      <w:rFonts w:ascii="Arial Nova" w:hAnsi="Arial Nova"/>
      <w:b/>
      <w:sz w:val="24"/>
      <w:szCs w:val="22"/>
      <w:lang w:val="it-IT"/>
    </w:rPr>
  </w:style>
  <w:style w:type="character" w:styleId="Hyperlink">
    <w:name w:val="Hyperlink"/>
    <w:basedOn w:val="DefaultParagraphFont"/>
    <w:uiPriority w:val="99"/>
    <w:unhideWhenUsed/>
    <w:rsid w:val="00AD4798"/>
    <w:rPr>
      <w:color w:val="0563C1" w:themeColor="hyperlink"/>
      <w:u w:val="single"/>
    </w:rPr>
  </w:style>
  <w:style w:type="character" w:styleId="UnresolvedMention">
    <w:name w:val="Unresolved Mention"/>
    <w:basedOn w:val="DefaultParagraphFont"/>
    <w:uiPriority w:val="99"/>
    <w:semiHidden/>
    <w:unhideWhenUsed/>
    <w:rsid w:val="00AD4798"/>
    <w:rPr>
      <w:color w:val="605E5C"/>
      <w:shd w:val="clear" w:color="auto" w:fill="E1DFDD"/>
    </w:rPr>
  </w:style>
  <w:style w:type="paragraph" w:styleId="Heading1Documentation" w:customStyle="1">
    <w:name w:val="Heading 1 Documentation"/>
    <w:basedOn w:val="Header"/>
    <w:link w:val="Heading1DocumentationChar"/>
    <w:qFormat/>
    <w:rsid w:val="00347613"/>
    <w:rPr>
      <w:b/>
      <w:sz w:val="32"/>
    </w:rPr>
  </w:style>
  <w:style w:type="paragraph" w:styleId="Heading2Documentation" w:customStyle="1">
    <w:name w:val="Heading 2 Documentation"/>
    <w:basedOn w:val="Heading1Documentation"/>
    <w:link w:val="Heading2DocumentationChar"/>
    <w:qFormat/>
    <w:rsid w:val="00347613"/>
    <w:rPr>
      <w:i/>
      <w:sz w:val="24"/>
    </w:rPr>
  </w:style>
  <w:style w:type="character" w:styleId="Heading1DocumentationChar" w:customStyle="1">
    <w:name w:val="Heading 1 Documentation Char"/>
    <w:basedOn w:val="HeaderChar"/>
    <w:link w:val="Heading1Documentation"/>
    <w:rsid w:val="00347613"/>
    <w:rPr>
      <w:rFonts w:ascii="Arial Nova" w:hAnsi="Arial Nova"/>
      <w:b/>
      <w:sz w:val="32"/>
      <w:szCs w:val="22"/>
      <w:lang w:val="it-IT"/>
    </w:rPr>
  </w:style>
  <w:style w:type="paragraph" w:styleId="Heading3Documentation" w:customStyle="1">
    <w:name w:val="Heading 3 Documentation"/>
    <w:basedOn w:val="Heading2Documentation"/>
    <w:link w:val="Heading3DocumentationChar"/>
    <w:qFormat/>
    <w:rsid w:val="00347613"/>
    <w:rPr>
      <w:i w:val="0"/>
      <w:sz w:val="22"/>
    </w:rPr>
  </w:style>
  <w:style w:type="character" w:styleId="Heading2DocumentationChar" w:customStyle="1">
    <w:name w:val="Heading 2 Documentation Char"/>
    <w:basedOn w:val="Heading1DocumentationChar"/>
    <w:link w:val="Heading2Documentation"/>
    <w:rsid w:val="00347613"/>
    <w:rPr>
      <w:rFonts w:ascii="Arial Nova" w:hAnsi="Arial Nova"/>
      <w:b/>
      <w:i/>
      <w:sz w:val="24"/>
      <w:szCs w:val="22"/>
      <w:lang w:val="it-IT"/>
    </w:rPr>
  </w:style>
  <w:style w:type="paragraph" w:styleId="Heading4Documentation" w:customStyle="1">
    <w:name w:val="Heading 4 Documentation"/>
    <w:basedOn w:val="Heading3Documentation"/>
    <w:link w:val="Heading4DocumentationChar"/>
    <w:qFormat/>
    <w:rsid w:val="00347613"/>
    <w:rPr>
      <w:i/>
      <w:sz w:val="20"/>
    </w:rPr>
  </w:style>
  <w:style w:type="character" w:styleId="Heading3DocumentationChar" w:customStyle="1">
    <w:name w:val="Heading 3 Documentation Char"/>
    <w:basedOn w:val="Heading2DocumentationChar"/>
    <w:link w:val="Heading3Documentation"/>
    <w:rsid w:val="00347613"/>
    <w:rPr>
      <w:rFonts w:ascii="Arial Nova" w:hAnsi="Arial Nova"/>
      <w:b/>
      <w:i w:val="0"/>
      <w:sz w:val="22"/>
      <w:szCs w:val="22"/>
      <w:lang w:val="it-IT"/>
    </w:rPr>
  </w:style>
  <w:style w:type="character" w:styleId="Heading4DocumentationChar" w:customStyle="1">
    <w:name w:val="Heading 4 Documentation Char"/>
    <w:basedOn w:val="Heading3DocumentationChar"/>
    <w:link w:val="Heading4Documentation"/>
    <w:rsid w:val="00347613"/>
    <w:rPr>
      <w:rFonts w:ascii="Arial Nova" w:hAnsi="Arial Nova"/>
      <w:b/>
      <w: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679">
      <w:bodyDiv w:val="1"/>
      <w:marLeft w:val="0"/>
      <w:marRight w:val="0"/>
      <w:marTop w:val="0"/>
      <w:marBottom w:val="0"/>
      <w:divBdr>
        <w:top w:val="none" w:sz="0" w:space="0" w:color="auto"/>
        <w:left w:val="none" w:sz="0" w:space="0" w:color="auto"/>
        <w:bottom w:val="none" w:sz="0" w:space="0" w:color="auto"/>
        <w:right w:val="none" w:sz="0" w:space="0" w:color="auto"/>
      </w:divBdr>
    </w:div>
    <w:div w:id="292567647">
      <w:bodyDiv w:val="1"/>
      <w:marLeft w:val="0"/>
      <w:marRight w:val="0"/>
      <w:marTop w:val="0"/>
      <w:marBottom w:val="0"/>
      <w:divBdr>
        <w:top w:val="none" w:sz="0" w:space="0" w:color="auto"/>
        <w:left w:val="none" w:sz="0" w:space="0" w:color="auto"/>
        <w:bottom w:val="none" w:sz="0" w:space="0" w:color="auto"/>
        <w:right w:val="none" w:sz="0" w:space="0" w:color="auto"/>
      </w:divBdr>
    </w:div>
    <w:div w:id="336344981">
      <w:bodyDiv w:val="1"/>
      <w:marLeft w:val="0"/>
      <w:marRight w:val="0"/>
      <w:marTop w:val="0"/>
      <w:marBottom w:val="0"/>
      <w:divBdr>
        <w:top w:val="none" w:sz="0" w:space="0" w:color="auto"/>
        <w:left w:val="none" w:sz="0" w:space="0" w:color="auto"/>
        <w:bottom w:val="none" w:sz="0" w:space="0" w:color="auto"/>
        <w:right w:val="none" w:sz="0" w:space="0" w:color="auto"/>
      </w:divBdr>
    </w:div>
    <w:div w:id="357047267">
      <w:bodyDiv w:val="1"/>
      <w:marLeft w:val="0"/>
      <w:marRight w:val="0"/>
      <w:marTop w:val="0"/>
      <w:marBottom w:val="0"/>
      <w:divBdr>
        <w:top w:val="none" w:sz="0" w:space="0" w:color="auto"/>
        <w:left w:val="none" w:sz="0" w:space="0" w:color="auto"/>
        <w:bottom w:val="none" w:sz="0" w:space="0" w:color="auto"/>
        <w:right w:val="none" w:sz="0" w:space="0" w:color="auto"/>
      </w:divBdr>
    </w:div>
    <w:div w:id="357121569">
      <w:bodyDiv w:val="1"/>
      <w:marLeft w:val="0"/>
      <w:marRight w:val="0"/>
      <w:marTop w:val="0"/>
      <w:marBottom w:val="0"/>
      <w:divBdr>
        <w:top w:val="none" w:sz="0" w:space="0" w:color="auto"/>
        <w:left w:val="none" w:sz="0" w:space="0" w:color="auto"/>
        <w:bottom w:val="none" w:sz="0" w:space="0" w:color="auto"/>
        <w:right w:val="none" w:sz="0" w:space="0" w:color="auto"/>
      </w:divBdr>
    </w:div>
    <w:div w:id="372198398">
      <w:bodyDiv w:val="1"/>
      <w:marLeft w:val="0"/>
      <w:marRight w:val="0"/>
      <w:marTop w:val="0"/>
      <w:marBottom w:val="0"/>
      <w:divBdr>
        <w:top w:val="none" w:sz="0" w:space="0" w:color="auto"/>
        <w:left w:val="none" w:sz="0" w:space="0" w:color="auto"/>
        <w:bottom w:val="none" w:sz="0" w:space="0" w:color="auto"/>
        <w:right w:val="none" w:sz="0" w:space="0" w:color="auto"/>
      </w:divBdr>
    </w:div>
    <w:div w:id="395057481">
      <w:bodyDiv w:val="1"/>
      <w:marLeft w:val="0"/>
      <w:marRight w:val="0"/>
      <w:marTop w:val="0"/>
      <w:marBottom w:val="0"/>
      <w:divBdr>
        <w:top w:val="none" w:sz="0" w:space="0" w:color="auto"/>
        <w:left w:val="none" w:sz="0" w:space="0" w:color="auto"/>
        <w:bottom w:val="none" w:sz="0" w:space="0" w:color="auto"/>
        <w:right w:val="none" w:sz="0" w:space="0" w:color="auto"/>
      </w:divBdr>
    </w:div>
    <w:div w:id="401176660">
      <w:bodyDiv w:val="1"/>
      <w:marLeft w:val="0"/>
      <w:marRight w:val="0"/>
      <w:marTop w:val="0"/>
      <w:marBottom w:val="0"/>
      <w:divBdr>
        <w:top w:val="none" w:sz="0" w:space="0" w:color="auto"/>
        <w:left w:val="none" w:sz="0" w:space="0" w:color="auto"/>
        <w:bottom w:val="none" w:sz="0" w:space="0" w:color="auto"/>
        <w:right w:val="none" w:sz="0" w:space="0" w:color="auto"/>
      </w:divBdr>
    </w:div>
    <w:div w:id="485626880">
      <w:bodyDiv w:val="1"/>
      <w:marLeft w:val="0"/>
      <w:marRight w:val="0"/>
      <w:marTop w:val="0"/>
      <w:marBottom w:val="0"/>
      <w:divBdr>
        <w:top w:val="none" w:sz="0" w:space="0" w:color="auto"/>
        <w:left w:val="none" w:sz="0" w:space="0" w:color="auto"/>
        <w:bottom w:val="none" w:sz="0" w:space="0" w:color="auto"/>
        <w:right w:val="none" w:sz="0" w:space="0" w:color="auto"/>
      </w:divBdr>
    </w:div>
    <w:div w:id="520168343">
      <w:bodyDiv w:val="1"/>
      <w:marLeft w:val="0"/>
      <w:marRight w:val="0"/>
      <w:marTop w:val="0"/>
      <w:marBottom w:val="0"/>
      <w:divBdr>
        <w:top w:val="none" w:sz="0" w:space="0" w:color="auto"/>
        <w:left w:val="none" w:sz="0" w:space="0" w:color="auto"/>
        <w:bottom w:val="none" w:sz="0" w:space="0" w:color="auto"/>
        <w:right w:val="none" w:sz="0" w:space="0" w:color="auto"/>
      </w:divBdr>
    </w:div>
    <w:div w:id="669335707">
      <w:bodyDiv w:val="1"/>
      <w:marLeft w:val="0"/>
      <w:marRight w:val="0"/>
      <w:marTop w:val="0"/>
      <w:marBottom w:val="0"/>
      <w:divBdr>
        <w:top w:val="none" w:sz="0" w:space="0" w:color="auto"/>
        <w:left w:val="none" w:sz="0" w:space="0" w:color="auto"/>
        <w:bottom w:val="none" w:sz="0" w:space="0" w:color="auto"/>
        <w:right w:val="none" w:sz="0" w:space="0" w:color="auto"/>
      </w:divBdr>
    </w:div>
    <w:div w:id="734619552">
      <w:bodyDiv w:val="1"/>
      <w:marLeft w:val="0"/>
      <w:marRight w:val="0"/>
      <w:marTop w:val="0"/>
      <w:marBottom w:val="0"/>
      <w:divBdr>
        <w:top w:val="none" w:sz="0" w:space="0" w:color="auto"/>
        <w:left w:val="none" w:sz="0" w:space="0" w:color="auto"/>
        <w:bottom w:val="none" w:sz="0" w:space="0" w:color="auto"/>
        <w:right w:val="none" w:sz="0" w:space="0" w:color="auto"/>
      </w:divBdr>
    </w:div>
    <w:div w:id="808666517">
      <w:bodyDiv w:val="1"/>
      <w:marLeft w:val="0"/>
      <w:marRight w:val="0"/>
      <w:marTop w:val="0"/>
      <w:marBottom w:val="0"/>
      <w:divBdr>
        <w:top w:val="none" w:sz="0" w:space="0" w:color="auto"/>
        <w:left w:val="none" w:sz="0" w:space="0" w:color="auto"/>
        <w:bottom w:val="none" w:sz="0" w:space="0" w:color="auto"/>
        <w:right w:val="none" w:sz="0" w:space="0" w:color="auto"/>
      </w:divBdr>
    </w:div>
    <w:div w:id="852451177">
      <w:bodyDiv w:val="1"/>
      <w:marLeft w:val="0"/>
      <w:marRight w:val="0"/>
      <w:marTop w:val="0"/>
      <w:marBottom w:val="0"/>
      <w:divBdr>
        <w:top w:val="none" w:sz="0" w:space="0" w:color="auto"/>
        <w:left w:val="none" w:sz="0" w:space="0" w:color="auto"/>
        <w:bottom w:val="none" w:sz="0" w:space="0" w:color="auto"/>
        <w:right w:val="none" w:sz="0" w:space="0" w:color="auto"/>
      </w:divBdr>
    </w:div>
    <w:div w:id="1107579905">
      <w:bodyDiv w:val="1"/>
      <w:marLeft w:val="0"/>
      <w:marRight w:val="0"/>
      <w:marTop w:val="0"/>
      <w:marBottom w:val="0"/>
      <w:divBdr>
        <w:top w:val="none" w:sz="0" w:space="0" w:color="auto"/>
        <w:left w:val="none" w:sz="0" w:space="0" w:color="auto"/>
        <w:bottom w:val="none" w:sz="0" w:space="0" w:color="auto"/>
        <w:right w:val="none" w:sz="0" w:space="0" w:color="auto"/>
      </w:divBdr>
    </w:div>
    <w:div w:id="1300502711">
      <w:bodyDiv w:val="1"/>
      <w:marLeft w:val="0"/>
      <w:marRight w:val="0"/>
      <w:marTop w:val="0"/>
      <w:marBottom w:val="0"/>
      <w:divBdr>
        <w:top w:val="none" w:sz="0" w:space="0" w:color="auto"/>
        <w:left w:val="none" w:sz="0" w:space="0" w:color="auto"/>
        <w:bottom w:val="none" w:sz="0" w:space="0" w:color="auto"/>
        <w:right w:val="none" w:sz="0" w:space="0" w:color="auto"/>
      </w:divBdr>
    </w:div>
    <w:div w:id="1491949037">
      <w:bodyDiv w:val="1"/>
      <w:marLeft w:val="0"/>
      <w:marRight w:val="0"/>
      <w:marTop w:val="0"/>
      <w:marBottom w:val="0"/>
      <w:divBdr>
        <w:top w:val="none" w:sz="0" w:space="0" w:color="auto"/>
        <w:left w:val="none" w:sz="0" w:space="0" w:color="auto"/>
        <w:bottom w:val="none" w:sz="0" w:space="0" w:color="auto"/>
        <w:right w:val="none" w:sz="0" w:space="0" w:color="auto"/>
      </w:divBdr>
    </w:div>
    <w:div w:id="1510873613">
      <w:bodyDiv w:val="1"/>
      <w:marLeft w:val="0"/>
      <w:marRight w:val="0"/>
      <w:marTop w:val="0"/>
      <w:marBottom w:val="0"/>
      <w:divBdr>
        <w:top w:val="none" w:sz="0" w:space="0" w:color="auto"/>
        <w:left w:val="none" w:sz="0" w:space="0" w:color="auto"/>
        <w:bottom w:val="none" w:sz="0" w:space="0" w:color="auto"/>
        <w:right w:val="none" w:sz="0" w:space="0" w:color="auto"/>
      </w:divBdr>
    </w:div>
    <w:div w:id="1527402979">
      <w:bodyDiv w:val="1"/>
      <w:marLeft w:val="0"/>
      <w:marRight w:val="0"/>
      <w:marTop w:val="0"/>
      <w:marBottom w:val="0"/>
      <w:divBdr>
        <w:top w:val="none" w:sz="0" w:space="0" w:color="auto"/>
        <w:left w:val="none" w:sz="0" w:space="0" w:color="auto"/>
        <w:bottom w:val="none" w:sz="0" w:space="0" w:color="auto"/>
        <w:right w:val="none" w:sz="0" w:space="0" w:color="auto"/>
      </w:divBdr>
    </w:div>
    <w:div w:id="1584337832">
      <w:bodyDiv w:val="1"/>
      <w:marLeft w:val="0"/>
      <w:marRight w:val="0"/>
      <w:marTop w:val="0"/>
      <w:marBottom w:val="0"/>
      <w:divBdr>
        <w:top w:val="none" w:sz="0" w:space="0" w:color="auto"/>
        <w:left w:val="none" w:sz="0" w:space="0" w:color="auto"/>
        <w:bottom w:val="none" w:sz="0" w:space="0" w:color="auto"/>
        <w:right w:val="none" w:sz="0" w:space="0" w:color="auto"/>
      </w:divBdr>
    </w:div>
    <w:div w:id="1759785445">
      <w:bodyDiv w:val="1"/>
      <w:marLeft w:val="0"/>
      <w:marRight w:val="0"/>
      <w:marTop w:val="0"/>
      <w:marBottom w:val="0"/>
      <w:divBdr>
        <w:top w:val="none" w:sz="0" w:space="0" w:color="auto"/>
        <w:left w:val="none" w:sz="0" w:space="0" w:color="auto"/>
        <w:bottom w:val="none" w:sz="0" w:space="0" w:color="auto"/>
        <w:right w:val="none" w:sz="0" w:space="0" w:color="auto"/>
      </w:divBdr>
    </w:div>
    <w:div w:id="1801848045">
      <w:bodyDiv w:val="1"/>
      <w:marLeft w:val="0"/>
      <w:marRight w:val="0"/>
      <w:marTop w:val="0"/>
      <w:marBottom w:val="0"/>
      <w:divBdr>
        <w:top w:val="none" w:sz="0" w:space="0" w:color="auto"/>
        <w:left w:val="none" w:sz="0" w:space="0" w:color="auto"/>
        <w:bottom w:val="none" w:sz="0" w:space="0" w:color="auto"/>
        <w:right w:val="none" w:sz="0" w:space="0" w:color="auto"/>
      </w:divBdr>
    </w:div>
    <w:div w:id="1873149966">
      <w:bodyDiv w:val="1"/>
      <w:marLeft w:val="0"/>
      <w:marRight w:val="0"/>
      <w:marTop w:val="0"/>
      <w:marBottom w:val="0"/>
      <w:divBdr>
        <w:top w:val="none" w:sz="0" w:space="0" w:color="auto"/>
        <w:left w:val="none" w:sz="0" w:space="0" w:color="auto"/>
        <w:bottom w:val="none" w:sz="0" w:space="0" w:color="auto"/>
        <w:right w:val="none" w:sz="0" w:space="0" w:color="auto"/>
      </w:divBdr>
    </w:div>
    <w:div w:id="1941142581">
      <w:bodyDiv w:val="1"/>
      <w:marLeft w:val="0"/>
      <w:marRight w:val="0"/>
      <w:marTop w:val="0"/>
      <w:marBottom w:val="0"/>
      <w:divBdr>
        <w:top w:val="none" w:sz="0" w:space="0" w:color="auto"/>
        <w:left w:val="none" w:sz="0" w:space="0" w:color="auto"/>
        <w:bottom w:val="none" w:sz="0" w:space="0" w:color="auto"/>
        <w:right w:val="none" w:sz="0" w:space="0" w:color="auto"/>
      </w:divBdr>
    </w:div>
    <w:div w:id="2012679786">
      <w:bodyDiv w:val="1"/>
      <w:marLeft w:val="0"/>
      <w:marRight w:val="0"/>
      <w:marTop w:val="0"/>
      <w:marBottom w:val="0"/>
      <w:divBdr>
        <w:top w:val="none" w:sz="0" w:space="0" w:color="auto"/>
        <w:left w:val="none" w:sz="0" w:space="0" w:color="auto"/>
        <w:bottom w:val="none" w:sz="0" w:space="0" w:color="auto"/>
        <w:right w:val="none" w:sz="0" w:space="0" w:color="auto"/>
      </w:divBdr>
    </w:div>
    <w:div w:id="2025789758">
      <w:bodyDiv w:val="1"/>
      <w:marLeft w:val="0"/>
      <w:marRight w:val="0"/>
      <w:marTop w:val="0"/>
      <w:marBottom w:val="0"/>
      <w:divBdr>
        <w:top w:val="none" w:sz="0" w:space="0" w:color="auto"/>
        <w:left w:val="none" w:sz="0" w:space="0" w:color="auto"/>
        <w:bottom w:val="none" w:sz="0" w:space="0" w:color="auto"/>
        <w:right w:val="none" w:sz="0" w:space="0" w:color="auto"/>
      </w:divBdr>
    </w:div>
    <w:div w:id="21233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preda@seavision.it"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eavision1.sharepoint.com/sites/weareseavision/SV%20Templates/SV_ITA_carta%20intestata%20pagine%20multiple_v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rgbClr val="706F6F"/>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59C1169A9171B47BF56759377C5F81E" ma:contentTypeVersion="2" ma:contentTypeDescription="Creare un nuovo documento." ma:contentTypeScope="" ma:versionID="f81bcd98ced400654a71752fbb9bb583">
  <xsd:schema xmlns:xsd="http://www.w3.org/2001/XMLSchema" xmlns:xs="http://www.w3.org/2001/XMLSchema" xmlns:p="http://schemas.microsoft.com/office/2006/metadata/properties" xmlns:ns2="6f722f0b-c6a0-4e38-865e-1305eb4e2252" targetNamespace="http://schemas.microsoft.com/office/2006/metadata/properties" ma:root="true" ma:fieldsID="d44e5f1b62e904a4dbc80c33fa69c71e" ns2:_="">
    <xsd:import namespace="6f722f0b-c6a0-4e38-865e-1305eb4e22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22f0b-c6a0-4e38-865e-1305eb4e2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BA964-9ED2-4571-A490-1D11F0738C96}">
  <ds:schemaRefs>
    <ds:schemaRef ds:uri="http://schemas.openxmlformats.org/officeDocument/2006/bibliography"/>
  </ds:schemaRefs>
</ds:datastoreItem>
</file>

<file path=customXml/itemProps2.xml><?xml version="1.0" encoding="utf-8"?>
<ds:datastoreItem xmlns:ds="http://schemas.openxmlformats.org/officeDocument/2006/customXml" ds:itemID="{22603183-547C-4329-9ACC-D52DDF2E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22f0b-c6a0-4e38-865e-1305eb4e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10AC5-9550-43F4-960A-2D78AA1FEB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9142CB-6813-440B-9276-8A8404141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SV_ITA_carta%20intestata%20pagine%20multiple_v0.dotx</Template>
  <TotalTime>8</TotalTime>
  <Pages>1</Pages>
  <Words>610</Words>
  <Characters>3479</Characters>
  <Application>Microsoft Office Word</Application>
  <DocSecurity>4</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4081</CharactersWithSpaces>
  <SharedDoc>false</SharedDoc>
  <HLinks>
    <vt:vector size="6" baseType="variant">
      <vt:variant>
        <vt:i4>786475</vt:i4>
      </vt:variant>
      <vt:variant>
        <vt:i4>0</vt:i4>
      </vt:variant>
      <vt:variant>
        <vt:i4>0</vt:i4>
      </vt:variant>
      <vt:variant>
        <vt:i4>5</vt:i4>
      </vt:variant>
      <vt:variant>
        <vt:lpwstr>mailto:mpreda@seavision.it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Preda</dc:creator>
  <cp:keywords/>
  <cp:lastModifiedBy>Cinzia Zetta</cp:lastModifiedBy>
  <cp:revision>5</cp:revision>
  <cp:lastPrinted>2016-06-20T18:49:00Z</cp:lastPrinted>
  <dcterms:created xsi:type="dcterms:W3CDTF">2022-02-17T02:34:00Z</dcterms:created>
  <dcterms:modified xsi:type="dcterms:W3CDTF">2022-02-17T16:52:00Z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0x010100559C1169A9171B47BF56759377C5F81E</vt:lpwstr>
  </property>
</Properties>
</file>